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38" w:rsidRDefault="00512A9F" w:rsidP="00B26843">
      <w:pPr>
        <w:jc w:val="center"/>
        <w:rPr>
          <w:rFonts w:ascii="Times New Roman" w:hAnsi="Times New Roman" w:cs="Times New Roman"/>
          <w:b/>
          <w:sz w:val="44"/>
          <w:szCs w:val="44"/>
        </w:rPr>
      </w:pPr>
      <w:r>
        <w:rPr>
          <w:rFonts w:ascii="Times New Roman" w:hAnsi="Times New Roman" w:cs="Times New Roman"/>
          <w:b/>
          <w:sz w:val="44"/>
          <w:szCs w:val="44"/>
        </w:rPr>
        <w:t>Práctica 3: Medida de pequeñas resistencias</w:t>
      </w:r>
    </w:p>
    <w:p w:rsidR="00512A9F" w:rsidRDefault="00512A9F" w:rsidP="00B26843">
      <w:pPr>
        <w:jc w:val="both"/>
        <w:rPr>
          <w:rFonts w:ascii="Times New Roman" w:hAnsi="Times New Roman" w:cs="Times New Roman"/>
          <w:b/>
          <w:sz w:val="44"/>
          <w:szCs w:val="44"/>
        </w:rPr>
      </w:pPr>
    </w:p>
    <w:p w:rsidR="00512A9F" w:rsidRDefault="00512A9F" w:rsidP="00B26843">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u w:val="single"/>
        </w:rPr>
        <w:t>Objetivos del experimento:</w:t>
      </w:r>
    </w:p>
    <w:p w:rsidR="00512A9F" w:rsidRDefault="00512A9F" w:rsidP="00B26843">
      <w:pPr>
        <w:pStyle w:val="Prrafodelista"/>
        <w:numPr>
          <w:ilvl w:val="0"/>
          <w:numId w:val="1"/>
        </w:numPr>
        <w:spacing w:line="240" w:lineRule="auto"/>
        <w:jc w:val="both"/>
        <w:rPr>
          <w:rFonts w:ascii="Times New Roman" w:hAnsi="Times New Roman" w:cs="Times New Roman"/>
          <w:i/>
          <w:sz w:val="24"/>
          <w:szCs w:val="24"/>
        </w:rPr>
      </w:pPr>
      <w:r w:rsidRPr="00512A9F">
        <w:rPr>
          <w:rFonts w:ascii="Times New Roman" w:hAnsi="Times New Roman" w:cs="Times New Roman"/>
          <w:i/>
          <w:sz w:val="24"/>
          <w:szCs w:val="24"/>
        </w:rPr>
        <w:t>Determinación de la resistividad de materiales.</w:t>
      </w:r>
    </w:p>
    <w:p w:rsidR="00512A9F" w:rsidRDefault="00512A9F" w:rsidP="00B26843">
      <w:pPr>
        <w:pStyle w:val="Prrafodelista"/>
        <w:numPr>
          <w:ilvl w:val="0"/>
          <w:numId w:val="1"/>
        </w:numPr>
        <w:spacing w:line="240" w:lineRule="auto"/>
        <w:jc w:val="both"/>
        <w:rPr>
          <w:rFonts w:ascii="Times New Roman" w:hAnsi="Times New Roman" w:cs="Times New Roman"/>
          <w:i/>
          <w:sz w:val="24"/>
          <w:szCs w:val="24"/>
        </w:rPr>
      </w:pPr>
      <w:r>
        <w:rPr>
          <w:rFonts w:ascii="Times New Roman" w:hAnsi="Times New Roman" w:cs="Times New Roman"/>
          <w:i/>
          <w:sz w:val="24"/>
          <w:szCs w:val="24"/>
        </w:rPr>
        <w:t>Determinación de la conductividad de materiales.</w:t>
      </w:r>
    </w:p>
    <w:p w:rsidR="00512A9F" w:rsidRDefault="00512A9F" w:rsidP="00B26843">
      <w:pPr>
        <w:pStyle w:val="Prrafodelista"/>
        <w:numPr>
          <w:ilvl w:val="0"/>
          <w:numId w:val="1"/>
        </w:numPr>
        <w:spacing w:line="240" w:lineRule="auto"/>
        <w:jc w:val="both"/>
        <w:rPr>
          <w:rFonts w:ascii="Times New Roman" w:hAnsi="Times New Roman" w:cs="Times New Roman"/>
          <w:i/>
          <w:sz w:val="24"/>
          <w:szCs w:val="24"/>
        </w:rPr>
      </w:pPr>
      <w:r>
        <w:rPr>
          <w:rFonts w:ascii="Times New Roman" w:hAnsi="Times New Roman" w:cs="Times New Roman"/>
          <w:i/>
          <w:sz w:val="24"/>
          <w:szCs w:val="24"/>
        </w:rPr>
        <w:t>Determinación de resistencias en CC por el método de cuatro hilos.</w:t>
      </w:r>
    </w:p>
    <w:p w:rsidR="00512A9F" w:rsidRDefault="00512A9F" w:rsidP="00B26843">
      <w:pPr>
        <w:spacing w:line="240" w:lineRule="auto"/>
        <w:jc w:val="both"/>
        <w:rPr>
          <w:rFonts w:ascii="Times New Roman" w:hAnsi="Times New Roman" w:cs="Times New Roman"/>
          <w:b/>
          <w:sz w:val="24"/>
          <w:szCs w:val="24"/>
          <w:u w:val="single"/>
        </w:rPr>
      </w:pPr>
    </w:p>
    <w:p w:rsidR="00512A9F" w:rsidRDefault="00B26843" w:rsidP="00B26843">
      <w:pPr>
        <w:spacing w:line="240" w:lineRule="auto"/>
        <w:ind w:left="348"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Descripción del experimento:</w:t>
      </w:r>
    </w:p>
    <w:p w:rsidR="00161C8A" w:rsidRDefault="00B26843" w:rsidP="00161C8A">
      <w:pPr>
        <w:spacing w:line="240" w:lineRule="auto"/>
        <w:ind w:left="348" w:firstLine="360"/>
        <w:jc w:val="both"/>
        <w:rPr>
          <w:rFonts w:ascii="Times New Roman" w:hAnsi="Times New Roman" w:cs="Times New Roman"/>
          <w:sz w:val="24"/>
          <w:szCs w:val="24"/>
        </w:rPr>
      </w:pPr>
      <w:r>
        <w:rPr>
          <w:rFonts w:ascii="Times New Roman" w:hAnsi="Times New Roman" w:cs="Times New Roman"/>
          <w:sz w:val="24"/>
          <w:szCs w:val="24"/>
        </w:rPr>
        <w:t xml:space="preserve">La resistencia es la dificultad u oposición al paso de una corriente eléctrica para circular a través de él. El físico alemán George </w:t>
      </w:r>
      <w:proofErr w:type="spellStart"/>
      <w:r>
        <w:rPr>
          <w:rFonts w:ascii="Times New Roman" w:hAnsi="Times New Roman" w:cs="Times New Roman"/>
          <w:sz w:val="24"/>
          <w:szCs w:val="24"/>
        </w:rPr>
        <w:t>Simon</w:t>
      </w:r>
      <w:proofErr w:type="spellEnd"/>
      <w:r>
        <w:rPr>
          <w:rFonts w:ascii="Times New Roman" w:hAnsi="Times New Roman" w:cs="Times New Roman"/>
          <w:sz w:val="24"/>
          <w:szCs w:val="24"/>
        </w:rPr>
        <w:t xml:space="preserve"> Ohm contribuyó al estudio de la resistencia con la Ley de Ohm</w:t>
      </w:r>
      <w:r w:rsidR="00161C8A">
        <w:rPr>
          <w:rFonts w:ascii="Times New Roman" w:hAnsi="Times New Roman" w:cs="Times New Roman"/>
          <w:sz w:val="24"/>
          <w:szCs w:val="24"/>
        </w:rPr>
        <w:t>:</w:t>
      </w:r>
    </w:p>
    <w:p w:rsidR="002C472E" w:rsidRDefault="002C472E" w:rsidP="00161C8A">
      <w:pPr>
        <w:spacing w:line="240" w:lineRule="auto"/>
        <w:ind w:left="348" w:firstLine="360"/>
        <w:jc w:val="both"/>
        <w:rPr>
          <w:rFonts w:ascii="Times New Roman" w:eastAsiaTheme="minorEastAsia" w:hAnsi="Times New Roman" w:cs="Times New Roman"/>
          <w:sz w:val="24"/>
          <w:szCs w:val="24"/>
          <w:vertAlign w:val="superscript"/>
        </w:rPr>
      </w:pPr>
      <m:oMathPara>
        <m:oMathParaPr>
          <m:jc m:val="center"/>
        </m:oMathParaPr>
        <m:oMath>
          <m:r>
            <w:rPr>
              <w:rFonts w:ascii="Cambria Math" w:hAnsi="Cambria Math" w:cs="Times New Roman"/>
              <w:sz w:val="24"/>
              <w:szCs w:val="24"/>
              <w:vertAlign w:val="superscript"/>
            </w:rPr>
            <m:t>∆V=</m:t>
          </m:r>
          <m:sSub>
            <m:sSubPr>
              <m:ctrlPr>
                <w:rPr>
                  <w:rFonts w:ascii="Cambria Math" w:hAnsi="Cambria Math" w:cs="Times New Roman"/>
                  <w:i/>
                  <w:sz w:val="24"/>
                  <w:szCs w:val="24"/>
                  <w:vertAlign w:val="superscript"/>
                </w:rPr>
              </m:ctrlPr>
            </m:sSubPr>
            <m:e>
              <m:r>
                <w:rPr>
                  <w:rFonts w:ascii="Cambria Math" w:hAnsi="Cambria Math" w:cs="Times New Roman"/>
                  <w:sz w:val="24"/>
                  <w:szCs w:val="24"/>
                  <w:vertAlign w:val="superscript"/>
                </w:rPr>
                <m:t>V</m:t>
              </m:r>
            </m:e>
            <m:sub>
              <m:r>
                <w:rPr>
                  <w:rFonts w:ascii="Cambria Math" w:hAnsi="Cambria Math" w:cs="Times New Roman"/>
                  <w:sz w:val="24"/>
                  <w:szCs w:val="24"/>
                  <w:vertAlign w:val="superscript"/>
                </w:rPr>
                <m:t>a</m:t>
              </m:r>
            </m:sub>
          </m:sSub>
          <m:r>
            <w:rPr>
              <w:rFonts w:ascii="Cambria Math" w:hAnsi="Cambria Math" w:cs="Times New Roman"/>
              <w:sz w:val="24"/>
              <w:szCs w:val="24"/>
              <w:vertAlign w:val="superscript"/>
            </w:rPr>
            <m:t xml:space="preserve">- </m:t>
          </m:r>
          <m:sSub>
            <m:sSubPr>
              <m:ctrlPr>
                <w:rPr>
                  <w:rFonts w:ascii="Cambria Math" w:hAnsi="Cambria Math" w:cs="Times New Roman"/>
                  <w:i/>
                  <w:sz w:val="24"/>
                  <w:szCs w:val="24"/>
                  <w:vertAlign w:val="superscript"/>
                </w:rPr>
              </m:ctrlPr>
            </m:sSubPr>
            <m:e>
              <m:r>
                <w:rPr>
                  <w:rFonts w:ascii="Cambria Math" w:hAnsi="Cambria Math" w:cs="Times New Roman"/>
                  <w:sz w:val="24"/>
                  <w:szCs w:val="24"/>
                  <w:vertAlign w:val="superscript"/>
                </w:rPr>
                <m:t>V</m:t>
              </m:r>
            </m:e>
            <m:sub>
              <m:r>
                <w:rPr>
                  <w:rFonts w:ascii="Cambria Math" w:hAnsi="Cambria Math" w:cs="Times New Roman"/>
                  <w:sz w:val="24"/>
                  <w:szCs w:val="24"/>
                  <w:vertAlign w:val="superscript"/>
                </w:rPr>
                <m:t>b</m:t>
              </m:r>
            </m:sub>
          </m:sSub>
          <m:r>
            <w:rPr>
              <w:rFonts w:ascii="Cambria Math" w:hAnsi="Cambria Math" w:cs="Times New Roman"/>
              <w:sz w:val="24"/>
              <w:szCs w:val="24"/>
              <w:vertAlign w:val="superscript"/>
            </w:rPr>
            <m:t>=I</m:t>
          </m:r>
          <m:nary>
            <m:naryPr>
              <m:limLoc m:val="undOvr"/>
              <m:ctrlPr>
                <w:rPr>
                  <w:rFonts w:ascii="Cambria Math" w:hAnsi="Cambria Math" w:cs="Times New Roman"/>
                  <w:i/>
                  <w:sz w:val="24"/>
                  <w:szCs w:val="24"/>
                  <w:vertAlign w:val="superscript"/>
                </w:rPr>
              </m:ctrlPr>
            </m:naryPr>
            <m:sub>
              <m:r>
                <w:rPr>
                  <w:rFonts w:ascii="Cambria Math" w:hAnsi="Cambria Math" w:cs="Times New Roman"/>
                  <w:sz w:val="24"/>
                  <w:szCs w:val="24"/>
                  <w:vertAlign w:val="superscript"/>
                </w:rPr>
                <m:t>a</m:t>
              </m:r>
            </m:sub>
            <m:sup>
              <m:r>
                <w:rPr>
                  <w:rFonts w:ascii="Cambria Math" w:hAnsi="Cambria Math" w:cs="Times New Roman"/>
                  <w:sz w:val="24"/>
                  <w:szCs w:val="24"/>
                  <w:vertAlign w:val="superscript"/>
                </w:rPr>
                <m:t>b</m:t>
              </m:r>
            </m:sup>
            <m:e>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dl</m:t>
                  </m:r>
                </m:num>
                <m:den>
                  <m:r>
                    <w:rPr>
                      <w:rFonts w:ascii="Cambria Math" w:hAnsi="Cambria Math" w:cs="Times New Roman"/>
                      <w:sz w:val="24"/>
                      <w:szCs w:val="24"/>
                      <w:vertAlign w:val="superscript"/>
                    </w:rPr>
                    <m:t>σdS</m:t>
                  </m:r>
                </m:den>
              </m:f>
            </m:e>
          </m:nary>
          <m:r>
            <w:rPr>
              <w:rFonts w:ascii="Cambria Math" w:hAnsi="Cambria Math" w:cs="Times New Roman"/>
              <w:sz w:val="24"/>
              <w:szCs w:val="24"/>
              <w:vertAlign w:val="superscript"/>
            </w:rPr>
            <m:t>=I</m:t>
          </m:r>
          <m:nary>
            <m:naryPr>
              <m:limLoc m:val="undOvr"/>
              <m:ctrlPr>
                <w:rPr>
                  <w:rFonts w:ascii="Cambria Math" w:hAnsi="Cambria Math" w:cs="Times New Roman"/>
                  <w:i/>
                  <w:sz w:val="24"/>
                  <w:szCs w:val="24"/>
                  <w:vertAlign w:val="superscript"/>
                </w:rPr>
              </m:ctrlPr>
            </m:naryPr>
            <m:sub>
              <m:r>
                <w:rPr>
                  <w:rFonts w:ascii="Cambria Math" w:hAnsi="Cambria Math" w:cs="Times New Roman"/>
                  <w:sz w:val="24"/>
                  <w:szCs w:val="24"/>
                  <w:vertAlign w:val="superscript"/>
                </w:rPr>
                <m:t>a</m:t>
              </m:r>
            </m:sub>
            <m:sup>
              <m:r>
                <w:rPr>
                  <w:rFonts w:ascii="Cambria Math" w:hAnsi="Cambria Math" w:cs="Times New Roman"/>
                  <w:sz w:val="24"/>
                  <w:szCs w:val="24"/>
                  <w:vertAlign w:val="superscript"/>
                </w:rPr>
                <m:t>b</m:t>
              </m:r>
            </m:sup>
            <m:e>
              <m:r>
                <w:rPr>
                  <w:rFonts w:ascii="Cambria Math" w:hAnsi="Cambria Math" w:cs="Times New Roman"/>
                  <w:sz w:val="24"/>
                  <w:szCs w:val="24"/>
                  <w:vertAlign w:val="superscript"/>
                </w:rPr>
                <m:t>ρ</m:t>
              </m:r>
              <m:f>
                <m:fPr>
                  <m:ctrlPr>
                    <w:rPr>
                      <w:rFonts w:ascii="Cambria Math" w:hAnsi="Cambria Math" w:cs="Times New Roman"/>
                      <w:i/>
                      <w:sz w:val="24"/>
                      <w:szCs w:val="24"/>
                      <w:vertAlign w:val="superscript"/>
                    </w:rPr>
                  </m:ctrlPr>
                </m:fPr>
                <m:num>
                  <m:r>
                    <w:rPr>
                      <w:rFonts w:ascii="Cambria Math" w:hAnsi="Cambria Math" w:cs="Times New Roman"/>
                      <w:sz w:val="24"/>
                      <w:szCs w:val="24"/>
                      <w:vertAlign w:val="superscript"/>
                    </w:rPr>
                    <m:t>dl</m:t>
                  </m:r>
                </m:num>
                <m:den>
                  <m:r>
                    <w:rPr>
                      <w:rFonts w:ascii="Cambria Math" w:hAnsi="Cambria Math" w:cs="Times New Roman"/>
                      <w:sz w:val="24"/>
                      <w:szCs w:val="24"/>
                      <w:vertAlign w:val="superscript"/>
                    </w:rPr>
                    <m:t>dS</m:t>
                  </m:r>
                </m:den>
              </m:f>
            </m:e>
          </m:nary>
        </m:oMath>
      </m:oMathPara>
    </w:p>
    <w:p w:rsidR="002C472E" w:rsidRDefault="002C472E" w:rsidP="00161C8A">
      <w:pPr>
        <w:spacing w:line="240" w:lineRule="auto"/>
        <w:ind w:left="348" w:firstLine="360"/>
        <w:jc w:val="both"/>
        <w:rPr>
          <w:rFonts w:ascii="Times New Roman" w:hAnsi="Times New Roman" w:cs="Times New Roman"/>
          <w:sz w:val="24"/>
          <w:szCs w:val="24"/>
        </w:rPr>
      </w:pPr>
      <w:r>
        <w:rPr>
          <w:rFonts w:ascii="Times New Roman" w:hAnsi="Times New Roman" w:cs="Times New Roman"/>
          <w:sz w:val="24"/>
          <w:szCs w:val="24"/>
        </w:rPr>
        <w:t>De aquí podemos sacar dos conclusiones:</w:t>
      </w:r>
    </w:p>
    <w:p w:rsidR="002C472E" w:rsidRDefault="002C472E" w:rsidP="002C472E">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La ley generalizada de Ohm:</w:t>
      </w:r>
    </w:p>
    <w:p w:rsidR="002C472E" w:rsidRDefault="002C472E" w:rsidP="002C472E">
      <w:pPr>
        <w:pStyle w:val="Prrafodelista"/>
        <w:spacing w:line="240" w:lineRule="auto"/>
        <w:ind w:left="1428"/>
        <w:jc w:val="both"/>
        <w:rPr>
          <w:rFonts w:ascii="Times New Roman" w:hAnsi="Times New Roman" w:cs="Times New Roman"/>
          <w:sz w:val="24"/>
          <w:szCs w:val="24"/>
        </w:rPr>
      </w:pPr>
    </w:p>
    <w:p w:rsidR="002C472E" w:rsidRDefault="002C472E" w:rsidP="002C472E">
      <w:pPr>
        <w:pStyle w:val="Prrafodelista"/>
        <w:spacing w:line="240" w:lineRule="auto"/>
        <w:ind w:left="1428"/>
        <w:jc w:val="both"/>
        <w:rPr>
          <w:rFonts w:ascii="Times New Roman" w:eastAsiaTheme="minorEastAsia" w:hAnsi="Times New Roman" w:cs="Times New Roman"/>
          <w:sz w:val="24"/>
          <w:szCs w:val="24"/>
        </w:rPr>
      </w:pPr>
      <m:oMathPara>
        <m:oMath>
          <m:r>
            <w:rPr>
              <w:rFonts w:ascii="Cambria Math" w:hAnsi="Cambria Math" w:cs="Times New Roman"/>
              <w:sz w:val="24"/>
              <w:szCs w:val="24"/>
            </w:rPr>
            <m:t>V=I∙R</m:t>
          </m:r>
        </m:oMath>
      </m:oMathPara>
    </w:p>
    <w:p w:rsidR="00323C2E" w:rsidRDefault="00323C2E" w:rsidP="002C472E">
      <w:pPr>
        <w:pStyle w:val="Prrafodelista"/>
        <w:spacing w:line="240" w:lineRule="auto"/>
        <w:ind w:left="1428"/>
        <w:jc w:val="both"/>
        <w:rPr>
          <w:rFonts w:ascii="Times New Roman" w:eastAsiaTheme="minorEastAsia" w:hAnsi="Times New Roman" w:cs="Times New Roman"/>
          <w:sz w:val="24"/>
          <w:szCs w:val="24"/>
        </w:rPr>
      </w:pPr>
    </w:p>
    <w:p w:rsidR="00323C2E" w:rsidRDefault="00323C2E" w:rsidP="00323C2E">
      <w:pPr>
        <w:pStyle w:val="Prrafodelist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La ecuación de la resistencia en función de la longitud (L), la sección (S) y la resistividad (ρ) (o bien la conductividad (σ)):</w:t>
      </w:r>
    </w:p>
    <w:p w:rsidR="00323C2E" w:rsidRDefault="00323C2E" w:rsidP="00323C2E">
      <w:pPr>
        <w:pStyle w:val="Prrafodelista"/>
        <w:spacing w:line="240" w:lineRule="auto"/>
        <w:ind w:left="1428"/>
        <w:jc w:val="both"/>
        <w:rPr>
          <w:rFonts w:ascii="Times New Roman" w:hAnsi="Times New Roman" w:cs="Times New Roman"/>
          <w:sz w:val="24"/>
          <w:szCs w:val="24"/>
        </w:rPr>
      </w:pPr>
    </w:p>
    <w:p w:rsidR="00323C2E" w:rsidRPr="00323C2E" w:rsidRDefault="00323C2E" w:rsidP="00323C2E">
      <w:pPr>
        <w:pStyle w:val="Prrafodelista"/>
        <w:spacing w:line="240" w:lineRule="auto"/>
        <w:ind w:left="1428"/>
        <w:jc w:val="both"/>
        <w:rPr>
          <w:rFonts w:ascii="Times New Roman" w:eastAsiaTheme="minorEastAsia" w:hAnsi="Times New Roman" w:cs="Times New Roman"/>
          <w:sz w:val="24"/>
          <w:szCs w:val="24"/>
        </w:rPr>
      </w:pPr>
      <m:oMathPara>
        <m:oMath>
          <m:r>
            <w:rPr>
              <w:rFonts w:ascii="Cambria Math" w:hAnsi="Cambria Math" w:cs="Times New Roman"/>
              <w:sz w:val="24"/>
              <w:szCs w:val="24"/>
            </w:rPr>
            <m:t>R=ρ</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σ∙S</m:t>
              </m:r>
            </m:den>
          </m:f>
        </m:oMath>
      </m:oMathPara>
    </w:p>
    <w:p w:rsidR="00323C2E" w:rsidRDefault="00323C2E" w:rsidP="00323C2E">
      <w:pPr>
        <w:spacing w:line="240" w:lineRule="auto"/>
        <w:jc w:val="both"/>
        <w:rPr>
          <w:rFonts w:ascii="Times New Roman" w:hAnsi="Times New Roman" w:cs="Times New Roman"/>
          <w:sz w:val="24"/>
          <w:szCs w:val="24"/>
        </w:rPr>
      </w:pPr>
    </w:p>
    <w:p w:rsidR="00323C2E" w:rsidRDefault="00323C2E" w:rsidP="00323C2E">
      <w:pPr>
        <w:spacing w:line="240" w:lineRule="auto"/>
        <w:jc w:val="both"/>
        <w:rPr>
          <w:rFonts w:ascii="Times New Roman" w:hAnsi="Times New Roman" w:cs="Times New Roman"/>
          <w:sz w:val="24"/>
          <w:szCs w:val="24"/>
        </w:rPr>
      </w:pPr>
      <w:r>
        <w:rPr>
          <w:rFonts w:ascii="Times New Roman" w:hAnsi="Times New Roman" w:cs="Times New Roman"/>
          <w:sz w:val="24"/>
          <w:szCs w:val="24"/>
        </w:rPr>
        <w:tab/>
        <w:t>La longitud y la sección las podemos medir fácil y directamente pero la resistividad y la conductividad deben ser halladas empíricamente (uno de los objetivos de la práctica). Concretamente, vamos a calcular la resistividad y conductividad de un cilindro de cobre y otro de aluminio.</w:t>
      </w:r>
    </w:p>
    <w:p w:rsidR="00937B27" w:rsidRDefault="00937B27" w:rsidP="00323C2E">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Material necesario:</w:t>
      </w:r>
    </w:p>
    <w:p w:rsidR="00937B27"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Fuente de alimentación de DC/AC.</w:t>
      </w:r>
    </w:p>
    <w:p w:rsidR="000F4825"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Amplificador universal.</w:t>
      </w:r>
    </w:p>
    <w:p w:rsidR="000F4825"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 Polímetros.</w:t>
      </w:r>
    </w:p>
    <w:p w:rsidR="000F4825"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Cilindro de Cu con diámetro de 2,5 cm y sección de 4,91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0F4825"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Cilindro de Al con diámetro de 2,5 cm y sección de 4,91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0F4825"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Caja de conexiones.</w:t>
      </w:r>
    </w:p>
    <w:p w:rsidR="000F4825" w:rsidRDefault="000F4825" w:rsidP="000F4825">
      <w:pPr>
        <w:pStyle w:val="Prrafodelista"/>
        <w:numPr>
          <w:ilvl w:val="0"/>
          <w:numId w:val="2"/>
        </w:num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Diversos cables de conexión: amarillo (100, 750 y 2000 mm), azul (250, 500 y 750 mm), rojo (250, 500 y 750 mm).</w:t>
      </w:r>
    </w:p>
    <w:p w:rsidR="000F4825" w:rsidRDefault="005464F5" w:rsidP="000F4825">
      <w:pPr>
        <w:spacing w:line="240" w:lineRule="auto"/>
        <w:ind w:left="708"/>
        <w:jc w:val="both"/>
        <w:rPr>
          <w:rFonts w:ascii="Times New Roman" w:eastAsiaTheme="minorEastAsia" w:hAnsi="Times New Roman" w:cs="Times New Roman"/>
          <w:sz w:val="24"/>
          <w:szCs w:val="24"/>
          <w:u w:val="single"/>
        </w:rPr>
      </w:pPr>
      <w:r w:rsidRPr="005464F5">
        <w:rPr>
          <w:rFonts w:ascii="Times New Roman" w:eastAsiaTheme="minorEastAsia" w:hAnsi="Times New Roman" w:cs="Times New Roman"/>
          <w:sz w:val="24"/>
          <w:szCs w:val="24"/>
          <w:u w:val="single"/>
        </w:rPr>
        <w:lastRenderedPageBreak/>
        <w:t>Montaje</w:t>
      </w:r>
      <w:r>
        <w:rPr>
          <w:rFonts w:ascii="Times New Roman" w:eastAsiaTheme="minorEastAsia" w:hAnsi="Times New Roman" w:cs="Times New Roman"/>
          <w:sz w:val="24"/>
          <w:szCs w:val="24"/>
          <w:u w:val="single"/>
        </w:rPr>
        <w:t>:</w:t>
      </w:r>
    </w:p>
    <w:p w:rsidR="005464F5" w:rsidRDefault="00DE765B" w:rsidP="000F4825">
      <w:pPr>
        <w:spacing w:line="240" w:lineRule="auto"/>
        <w:ind w:left="708"/>
        <w:jc w:val="both"/>
        <w:rPr>
          <w:rFonts w:ascii="Times New Roman" w:eastAsiaTheme="minorEastAsia" w:hAnsi="Times New Roman" w:cs="Times New Roman"/>
          <w:sz w:val="24"/>
          <w:szCs w:val="24"/>
        </w:rPr>
      </w:pPr>
      <w:r w:rsidRPr="00DE765B">
        <w:rPr>
          <w:rFonts w:ascii="Times New Roman" w:eastAsiaTheme="minorEastAsia" w:hAnsi="Times New Roman" w:cs="Times New Roman"/>
          <w:noProof/>
          <w:sz w:val="24"/>
          <w:szCs w:val="24"/>
          <w:lang w:eastAsia="es-ES"/>
        </w:rPr>
        <w:drawing>
          <wp:inline distT="0" distB="0" distL="0" distR="0">
            <wp:extent cx="5400040" cy="2876212"/>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5400040" cy="2876212"/>
                    </a:xfrm>
                    <a:prstGeom prst="rect">
                      <a:avLst/>
                    </a:prstGeom>
                    <a:noFill/>
                    <a:ln w="9525">
                      <a:noFill/>
                      <a:miter lim="800000"/>
                      <a:headEnd/>
                      <a:tailEnd/>
                    </a:ln>
                  </pic:spPr>
                </pic:pic>
              </a:graphicData>
            </a:graphic>
          </wp:inline>
        </w:drawing>
      </w:r>
    </w:p>
    <w:p w:rsidR="00112E7C" w:rsidRDefault="00112E7C" w:rsidP="00112E7C">
      <w:pPr>
        <w:spacing w:line="240" w:lineRule="auto"/>
        <w:ind w:left="708"/>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Montaje de los cilindros de cobre y aluminio</w:t>
      </w:r>
    </w:p>
    <w:p w:rsidR="00C94A27" w:rsidRDefault="00C94A27" w:rsidP="00112E7C">
      <w:pPr>
        <w:spacing w:line="240" w:lineRule="auto"/>
        <w:jc w:val="both"/>
        <w:rPr>
          <w:rFonts w:ascii="Times New Roman" w:eastAsiaTheme="minorEastAsia" w:hAnsi="Times New Roman" w:cs="Times New Roman"/>
          <w:sz w:val="24"/>
          <w:szCs w:val="24"/>
        </w:rPr>
      </w:pPr>
    </w:p>
    <w:p w:rsidR="00112E7C" w:rsidRDefault="00112E7C" w:rsidP="00112E7C">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El cilindro se conecta mediante cables de conexión que van desde los extremos del cilindro a uno de los bornes de salida +/-  de la fuente de alimentación y desde el otro extremo del cilindro al conector COM del polímetro para continuar desde la salida 10ª del polímetro al otro borne de salida de la fuente de alimentación, es decir, el cilindro, la fuente de alimentación y uno de los polímetros (que actuará como amperímetro) se encuentran conectados en serie.</w:t>
      </w:r>
    </w:p>
    <w:p w:rsidR="00112E7C" w:rsidRDefault="00112E7C" w:rsidP="00112E7C">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Para medir la diferencia de potencial a través del cilindro, se conecta éste mediante cables de conexión, desde los orificios situados en su superficie lateral hasta los bornes de entrada (in) del amplificador, situados en su parte frontal, abajo a la izquierda. Se termina el montaje conectando el otro polímetro en sus terminales COM y V a los bornes de salida (</w:t>
      </w:r>
      <w:proofErr w:type="spellStart"/>
      <w:r>
        <w:rPr>
          <w:rFonts w:ascii="Times New Roman" w:eastAsiaTheme="minorEastAsia" w:hAnsi="Times New Roman" w:cs="Times New Roman"/>
          <w:sz w:val="24"/>
          <w:szCs w:val="24"/>
        </w:rPr>
        <w:t>out</w:t>
      </w:r>
      <w:proofErr w:type="spellEnd"/>
      <w:r>
        <w:rPr>
          <w:rFonts w:ascii="Times New Roman" w:eastAsiaTheme="minorEastAsia" w:hAnsi="Times New Roman" w:cs="Times New Roman"/>
          <w:sz w:val="24"/>
          <w:szCs w:val="24"/>
        </w:rPr>
        <w:t>) del amplificador situados en su parte frontal, abajo a la derecha, es decir, este polímetro está conectado en paralelo con el cilindro de metal (Al o Cu) y actuará como voltímetro. A este método se le conoce como el método de los cuatro hilos.</w:t>
      </w:r>
    </w:p>
    <w:p w:rsidR="00C94A27" w:rsidRDefault="00C94A27" w:rsidP="00112E7C">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Para la segunda parte de la práctica, la determinación de la resistencia de diversos cables de conexión, se sustituye el cilindro por uno de los cables de conexión, pero en vez de conectarlo directamente, se realiza la conexión a través de la caja de conexiones, como se ve a continuación.</w:t>
      </w:r>
    </w:p>
    <w:p w:rsidR="00C94A27" w:rsidRDefault="00C94A27" w:rsidP="00C94A27">
      <w:pPr>
        <w:spacing w:line="240" w:lineRule="auto"/>
        <w:jc w:val="center"/>
        <w:rPr>
          <w:rFonts w:ascii="Times New Roman" w:eastAsiaTheme="minorEastAsia" w:hAnsi="Times New Roman" w:cs="Times New Roman"/>
          <w:sz w:val="24"/>
          <w:szCs w:val="24"/>
        </w:rPr>
      </w:pPr>
      <w:r w:rsidRPr="00C94A27">
        <w:rPr>
          <w:rFonts w:ascii="Times New Roman" w:eastAsiaTheme="minorEastAsia" w:hAnsi="Times New Roman" w:cs="Times New Roman"/>
          <w:noProof/>
          <w:sz w:val="24"/>
          <w:szCs w:val="24"/>
          <w:lang w:eastAsia="es-ES"/>
        </w:rPr>
        <w:drawing>
          <wp:inline distT="0" distB="0" distL="0" distR="0">
            <wp:extent cx="981075" cy="123825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81075" cy="1238250"/>
                    </a:xfrm>
                    <a:prstGeom prst="rect">
                      <a:avLst/>
                    </a:prstGeom>
                    <a:noFill/>
                    <a:ln w="9525">
                      <a:noFill/>
                      <a:miter lim="800000"/>
                      <a:headEnd/>
                      <a:tailEnd/>
                    </a:ln>
                  </pic:spPr>
                </pic:pic>
              </a:graphicData>
            </a:graphic>
          </wp:inline>
        </w:drawing>
      </w:r>
    </w:p>
    <w:p w:rsidR="00C94A27" w:rsidRDefault="00C94A27" w:rsidP="00C94A27">
      <w:pPr>
        <w:spacing w:line="240" w:lineRule="auto"/>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Esquema de la caja de conexiones para hallar la resistencia de un cable de conexión.</w:t>
      </w:r>
    </w:p>
    <w:p w:rsidR="00C94A27" w:rsidRDefault="00C94A27" w:rsidP="00C94A27">
      <w:pPr>
        <w:spacing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b/>
          <w:sz w:val="24"/>
          <w:szCs w:val="24"/>
          <w:u w:val="single"/>
        </w:rPr>
        <w:t>Procedimiento experimental:</w:t>
      </w:r>
    </w:p>
    <w:p w:rsidR="00C94A27" w:rsidRDefault="00C94A27" w:rsidP="00E032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Antes de realizar alguna medida, se recomienda encender el amplificador 15 minutos, porque tarda un tiempo en estabilizarse. También tendremos en cuenta que la tensión de salida no debe superar los 10V, ya que los errores se dispararían. Seleccionamos en el amperímetro una baja frecuencia (</w:t>
      </w:r>
      <w:proofErr w:type="spellStart"/>
      <w:r>
        <w:rPr>
          <w:rFonts w:ascii="Times New Roman" w:eastAsiaTheme="minorEastAsia" w:hAnsi="Times New Roman" w:cs="Times New Roman"/>
          <w:sz w:val="24"/>
          <w:szCs w:val="24"/>
        </w:rPr>
        <w:t>low</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drift</w:t>
      </w:r>
      <w:proofErr w:type="spellEnd"/>
      <w:r>
        <w:rPr>
          <w:rFonts w:ascii="Times New Roman" w:eastAsiaTheme="minorEastAsia" w:hAnsi="Times New Roman" w:cs="Times New Roman"/>
          <w:sz w:val="24"/>
          <w:szCs w:val="24"/>
        </w:rPr>
        <w:t>), que es equivalente a una R de 10</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Ω, un factor de amplificación de 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y una constante de tiempo de cero segundos.</w:t>
      </w:r>
    </w:p>
    <w:p w:rsidR="00E03249" w:rsidRDefault="00E03249" w:rsidP="00E032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Apuntamos los pares de valores I(A) y V(µV) con sus respectivas incertidumbres. Los representamos y calculamos la resistencia de cada material con una regresión de los datos obtenido. Con la resistencia, ya podremos hallar la resistividad.</w:t>
      </w:r>
    </w:p>
    <w:p w:rsidR="00E03249" w:rsidRDefault="00E03249" w:rsidP="00E032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b/>
          <w:sz w:val="24"/>
          <w:szCs w:val="24"/>
          <w:u w:val="single"/>
        </w:rPr>
        <w:t>Realización del experimento:</w:t>
      </w:r>
    </w:p>
    <w:p w:rsidR="00E03249" w:rsidRDefault="00E03249" w:rsidP="00E032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Las intensidades las medimos con un polímetro que tiene precisión ±0.01 A. Tomaremos esto como el error de cada medida ya que</w:t>
      </w:r>
      <w:r w:rsidR="00AF40CE">
        <w:rPr>
          <w:rFonts w:ascii="Times New Roman" w:eastAsiaTheme="minorEastAsia" w:hAnsi="Times New Roman" w:cs="Times New Roman"/>
          <w:sz w:val="24"/>
          <w:szCs w:val="24"/>
        </w:rPr>
        <w:t xml:space="preserve"> la incertidumbre no puede ser menor que la última cifra de lo que podemos medir. Es decir, para medidas del tipo 0.02, 0.50, 1.05, … la incertidumbre no puede ser menor que la que vamos a utilizar.</w:t>
      </w:r>
    </w:p>
    <w:p w:rsidR="00AF40CE" w:rsidRDefault="00AF40CE" w:rsidP="00E032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Para el voltímetro, obtenemos los datos con incertidumbre 0.001 </w:t>
      </w:r>
      <w:proofErr w:type="spellStart"/>
      <w:r>
        <w:rPr>
          <w:rFonts w:ascii="Times New Roman" w:eastAsiaTheme="minorEastAsia" w:hAnsi="Times New Roman" w:cs="Times New Roman"/>
          <w:sz w:val="24"/>
          <w:szCs w:val="24"/>
        </w:rPr>
        <w:t>mV</w:t>
      </w:r>
      <w:proofErr w:type="spellEnd"/>
      <w:r>
        <w:rPr>
          <w:rFonts w:ascii="Times New Roman" w:eastAsiaTheme="minorEastAsia" w:hAnsi="Times New Roman" w:cs="Times New Roman"/>
          <w:sz w:val="24"/>
          <w:szCs w:val="24"/>
        </w:rPr>
        <w:t xml:space="preserve"> (por el uso del amplificador). Para obtener resultados más visibles, expresaremos los voltios en la gráfica en µV. Por lo tanto la incertidumbre será ±1 µV.</w:t>
      </w:r>
    </w:p>
    <w:p w:rsidR="00AF40CE" w:rsidRDefault="00AF40CE" w:rsidP="00E03249">
      <w:pPr>
        <w:spacing w:line="24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u w:val="single"/>
        </w:rPr>
        <w:t>Cilindro de cobre:</w:t>
      </w:r>
    </w:p>
    <w:p w:rsidR="00AF40CE" w:rsidRDefault="003B7008" w:rsidP="00E032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Los dat</w:t>
      </w:r>
      <w:r w:rsidR="00AF40CE">
        <w:rPr>
          <w:rFonts w:ascii="Times New Roman" w:eastAsiaTheme="minorEastAsia" w:hAnsi="Times New Roman" w:cs="Times New Roman"/>
          <w:sz w:val="24"/>
          <w:szCs w:val="24"/>
        </w:rPr>
        <w:t>os experimentales obtenidos para el cilindro de cobre son los siguientes:</w:t>
      </w:r>
    </w:p>
    <w:tbl>
      <w:tblPr>
        <w:tblStyle w:val="Tablaconcuadrcula"/>
        <w:tblW w:w="0" w:type="auto"/>
        <w:tblLook w:val="04A0"/>
      </w:tblPr>
      <w:tblGrid>
        <w:gridCol w:w="2161"/>
        <w:gridCol w:w="2161"/>
        <w:gridCol w:w="2161"/>
        <w:gridCol w:w="2161"/>
      </w:tblGrid>
      <w:tr w:rsidR="003B7008" w:rsidTr="003B7008">
        <w:trPr>
          <w:trHeight w:val="526"/>
        </w:trPr>
        <w:tc>
          <w:tcPr>
            <w:tcW w:w="8644" w:type="dxa"/>
            <w:gridSpan w:val="4"/>
          </w:tcPr>
          <w:p w:rsidR="003B7008" w:rsidRP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Cilindro de cobre</w:t>
            </w:r>
          </w:p>
        </w:tc>
      </w:tr>
      <w:tr w:rsidR="003B7008" w:rsidTr="003B7008">
        <w:trPr>
          <w:trHeight w:val="406"/>
        </w:trPr>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Intensidad (A)</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 (A)</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Voltaje (µV)</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s(∆V) (µV)</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0.46</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0.88</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1.20</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1.39</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1.55</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1.83</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B7008" w:rsidTr="003B7008">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p>
        </w:tc>
        <w:tc>
          <w:tcPr>
            <w:tcW w:w="2161" w:type="dxa"/>
          </w:tcPr>
          <w:p w:rsidR="003B7008" w:rsidRDefault="003B7008" w:rsidP="003B70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bl>
    <w:p w:rsidR="00AF40CE" w:rsidRDefault="00AF40CE" w:rsidP="003B7008">
      <w:pPr>
        <w:spacing w:line="240" w:lineRule="auto"/>
        <w:jc w:val="center"/>
        <w:rPr>
          <w:rFonts w:ascii="Times New Roman" w:eastAsiaTheme="minorEastAsia" w:hAnsi="Times New Roman" w:cs="Times New Roman"/>
          <w:sz w:val="24"/>
          <w:szCs w:val="24"/>
        </w:rPr>
      </w:pPr>
    </w:p>
    <w:p w:rsidR="00386CE2" w:rsidRDefault="00386CE2" w:rsidP="00386CE2">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Realizando el ajuste </w:t>
      </w:r>
      <w:r>
        <w:rPr>
          <w:rFonts w:ascii="Times New Roman" w:eastAsiaTheme="minorEastAsia" w:hAnsi="Times New Roman" w:cs="Times New Roman"/>
          <w:i/>
          <w:sz w:val="24"/>
          <w:szCs w:val="24"/>
        </w:rPr>
        <w:t>y=</w:t>
      </w:r>
      <w:proofErr w:type="spellStart"/>
      <w:r>
        <w:rPr>
          <w:rFonts w:ascii="Times New Roman" w:eastAsiaTheme="minorEastAsia" w:hAnsi="Times New Roman" w:cs="Times New Roman"/>
          <w:i/>
          <w:sz w:val="24"/>
          <w:szCs w:val="24"/>
        </w:rPr>
        <w:t>bx</w:t>
      </w:r>
      <w:proofErr w:type="spellEnd"/>
      <w:r w:rsidR="00F061B9">
        <w:rPr>
          <w:rFonts w:ascii="Times New Roman" w:eastAsiaTheme="minorEastAsia" w:hAnsi="Times New Roman" w:cs="Times New Roman"/>
          <w:sz w:val="24"/>
          <w:szCs w:val="24"/>
        </w:rPr>
        <w:t>, los resultados obtenidos son los siguientes:</w:t>
      </w:r>
    </w:p>
    <w:p w:rsidR="00386CE2" w:rsidRPr="00F061B9" w:rsidRDefault="00386CE2" w:rsidP="00F061B9">
      <w:pPr>
        <w:spacing w:line="240" w:lineRule="atLeast"/>
        <w:ind w:firstLine="709"/>
        <w:jc w:val="both"/>
        <w:rPr>
          <w:rFonts w:ascii="Times New Roman" w:eastAsia="Times New Roman" w:hAnsi="Times New Roman" w:cs="Times New Roman"/>
          <w:sz w:val="24"/>
          <w:szCs w:val="24"/>
          <w:vertAlign w:val="superscript"/>
          <w:lang w:eastAsia="es-ES"/>
        </w:rPr>
      </w:pPr>
      <w:r w:rsidRPr="00F061B9">
        <w:rPr>
          <w:rFonts w:ascii="Times New Roman" w:eastAsia="Times New Roman" w:hAnsi="Times New Roman" w:cs="Times New Roman"/>
          <w:sz w:val="24"/>
          <w:szCs w:val="24"/>
          <w:lang w:eastAsia="es-ES"/>
        </w:rPr>
        <w:t>b=8.250783∙10</w:t>
      </w:r>
      <w:r w:rsidRPr="00F061B9">
        <w:rPr>
          <w:rFonts w:ascii="Times New Roman" w:eastAsia="Times New Roman" w:hAnsi="Times New Roman" w:cs="Times New Roman"/>
          <w:sz w:val="24"/>
          <w:szCs w:val="24"/>
          <w:vertAlign w:val="superscript"/>
          <w:lang w:eastAsia="es-ES"/>
        </w:rPr>
        <w:t>−2</w:t>
      </w:r>
      <w:r w:rsidR="00F061B9">
        <w:rPr>
          <w:rFonts w:ascii="Times New Roman" w:eastAsia="Times New Roman" w:hAnsi="Times New Roman" w:cs="Times New Roman"/>
          <w:sz w:val="24"/>
          <w:szCs w:val="24"/>
          <w:vertAlign w:val="superscript"/>
          <w:lang w:eastAsia="es-ES"/>
        </w:rPr>
        <w:tab/>
      </w:r>
      <w:r w:rsidR="00F061B9">
        <w:rPr>
          <w:rFonts w:ascii="Times New Roman" w:eastAsia="Times New Roman" w:hAnsi="Times New Roman" w:cs="Times New Roman"/>
          <w:sz w:val="24"/>
          <w:szCs w:val="24"/>
          <w:vertAlign w:val="superscript"/>
          <w:lang w:eastAsia="es-ES"/>
        </w:rPr>
        <w:tab/>
      </w:r>
      <w:r w:rsidR="00F061B9">
        <w:rPr>
          <w:rFonts w:ascii="Times New Roman" w:eastAsia="Times New Roman" w:hAnsi="Times New Roman" w:cs="Times New Roman"/>
          <w:sz w:val="24"/>
          <w:szCs w:val="24"/>
          <w:vertAlign w:val="superscript"/>
          <w:lang w:eastAsia="es-ES"/>
        </w:rPr>
        <w:tab/>
      </w:r>
      <w:r w:rsidRPr="00F061B9">
        <w:rPr>
          <w:rFonts w:ascii="Times New Roman" w:eastAsia="Times New Roman" w:hAnsi="Times New Roman" w:cs="Times New Roman"/>
          <w:sz w:val="24"/>
          <w:szCs w:val="24"/>
          <w:lang w:eastAsia="es-ES"/>
        </w:rPr>
        <w:t>s(b)=0.050667∙10</w:t>
      </w:r>
      <w:r w:rsidRPr="00F061B9">
        <w:rPr>
          <w:rFonts w:ascii="Times New Roman" w:eastAsia="Times New Roman" w:hAnsi="Times New Roman" w:cs="Times New Roman"/>
          <w:sz w:val="24"/>
          <w:szCs w:val="24"/>
          <w:vertAlign w:val="superscript"/>
          <w:lang w:eastAsia="es-ES"/>
        </w:rPr>
        <w:t>−2</w:t>
      </w:r>
    </w:p>
    <w:p w:rsidR="00386CE2" w:rsidRDefault="00386CE2" w:rsidP="00F061B9">
      <w:pPr>
        <w:spacing w:line="240" w:lineRule="atLeast"/>
        <w:ind w:firstLine="709"/>
        <w:jc w:val="both"/>
        <w:rPr>
          <w:rFonts w:ascii="Times New Roman" w:eastAsia="Times New Roman" w:hAnsi="Times New Roman" w:cs="Times New Roman"/>
          <w:sz w:val="24"/>
          <w:szCs w:val="24"/>
          <w:lang w:eastAsia="es-ES"/>
        </w:rPr>
      </w:pPr>
      <w:r w:rsidRPr="00F061B9">
        <w:rPr>
          <w:rFonts w:ascii="Times New Roman" w:eastAsia="Times New Roman" w:hAnsi="Times New Roman" w:cs="Times New Roman"/>
          <w:sz w:val="24"/>
          <w:szCs w:val="24"/>
          <w:lang w:eastAsia="es-ES"/>
        </w:rPr>
        <w:t>s=2.716712</w:t>
      </w:r>
      <w:r w:rsidR="00F061B9" w:rsidRPr="00F061B9">
        <w:rPr>
          <w:rFonts w:ascii="Times New Roman" w:eastAsia="Times New Roman" w:hAnsi="Times New Roman" w:cs="Times New Roman"/>
          <w:sz w:val="24"/>
          <w:szCs w:val="24"/>
          <w:lang w:eastAsia="es-ES"/>
        </w:rPr>
        <w:t>∙10</w:t>
      </w:r>
      <w:r w:rsidR="00F061B9" w:rsidRPr="00F061B9">
        <w:rPr>
          <w:rFonts w:ascii="Times New Roman" w:eastAsia="Times New Roman" w:hAnsi="Times New Roman" w:cs="Times New Roman"/>
          <w:sz w:val="24"/>
          <w:szCs w:val="24"/>
          <w:vertAlign w:val="superscript"/>
          <w:lang w:eastAsia="es-ES"/>
        </w:rPr>
        <w:t>−2</w:t>
      </w:r>
      <w:r w:rsidR="00F061B9">
        <w:rPr>
          <w:rFonts w:ascii="Times New Roman" w:eastAsia="Times New Roman" w:hAnsi="Times New Roman" w:cs="Times New Roman"/>
          <w:sz w:val="24"/>
          <w:szCs w:val="24"/>
          <w:lang w:eastAsia="es-ES"/>
        </w:rPr>
        <w:tab/>
      </w:r>
      <w:r w:rsidR="00F061B9">
        <w:rPr>
          <w:rFonts w:ascii="Times New Roman" w:eastAsia="Times New Roman" w:hAnsi="Times New Roman" w:cs="Times New Roman"/>
          <w:sz w:val="24"/>
          <w:szCs w:val="24"/>
          <w:lang w:eastAsia="es-ES"/>
        </w:rPr>
        <w:tab/>
      </w:r>
      <w:r w:rsidR="00F061B9">
        <w:rPr>
          <w:rFonts w:ascii="Times New Roman" w:eastAsia="Times New Roman" w:hAnsi="Times New Roman" w:cs="Times New Roman"/>
          <w:sz w:val="24"/>
          <w:szCs w:val="24"/>
          <w:lang w:eastAsia="es-ES"/>
        </w:rPr>
        <w:tab/>
        <w:t>r=0.99979266</w:t>
      </w:r>
    </w:p>
    <w:p w:rsidR="00F061B9" w:rsidRDefault="00F061B9" w:rsidP="00F061B9">
      <w:pPr>
        <w:spacing w:line="240" w:lineRule="atLeast"/>
        <w:ind w:firstLine="709"/>
        <w:jc w:val="both"/>
        <w:rPr>
          <w:rFonts w:ascii="Times New Roman" w:eastAsia="Times New Roman" w:hAnsi="Times New Roman" w:cs="Times New Roman"/>
          <w:sz w:val="24"/>
          <w:szCs w:val="24"/>
          <w:lang w:eastAsia="es-ES"/>
        </w:rPr>
      </w:pPr>
    </w:p>
    <w:p w:rsidR="00F061B9" w:rsidRDefault="00F061B9" w:rsidP="00F061B9">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b/>
        <w:t>La gráfica que obtenemos con la recta de regresión es esta:</w:t>
      </w:r>
    </w:p>
    <w:p w:rsidR="00F061B9" w:rsidRDefault="00F061B9" w:rsidP="00F061B9">
      <w:pPr>
        <w:spacing w:line="240" w:lineRule="atLeast"/>
        <w:ind w:firstLine="709"/>
        <w:jc w:val="both"/>
        <w:rPr>
          <w:rFonts w:ascii="Times New Roman" w:eastAsia="Times New Roman" w:hAnsi="Times New Roman" w:cs="Times New Roman"/>
          <w:sz w:val="24"/>
          <w:szCs w:val="24"/>
          <w:lang w:eastAsia="es-ES"/>
        </w:rPr>
      </w:pPr>
      <w:r w:rsidRPr="00F061B9">
        <w:rPr>
          <w:rFonts w:ascii="Times New Roman" w:eastAsia="Times New Roman" w:hAnsi="Times New Roman" w:cs="Times New Roman"/>
          <w:noProof/>
          <w:sz w:val="24"/>
          <w:szCs w:val="24"/>
          <w:lang w:eastAsia="es-ES"/>
        </w:rPr>
        <w:drawing>
          <wp:inline distT="0" distB="0" distL="0" distR="0">
            <wp:extent cx="4257675" cy="233362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061B9" w:rsidRDefault="00F061B9" w:rsidP="00F061B9">
      <w:pPr>
        <w:spacing w:line="240" w:lineRule="atLeast"/>
        <w:ind w:firstLine="709"/>
        <w:jc w:val="both"/>
        <w:rPr>
          <w:rFonts w:ascii="Times New Roman" w:eastAsia="Times New Roman" w:hAnsi="Times New Roman" w:cs="Times New Roman"/>
          <w:sz w:val="24"/>
          <w:szCs w:val="24"/>
          <w:lang w:eastAsia="es-ES"/>
        </w:rPr>
      </w:pPr>
    </w:p>
    <w:p w:rsidR="002060B3" w:rsidRDefault="002060B3" w:rsidP="00F061B9">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Ahora, utilizaremos la ley de Ohm para hallar la resistencia:</w:t>
      </w:r>
    </w:p>
    <w:p w:rsidR="002060B3" w:rsidRDefault="000E608A" w:rsidP="002060B3">
      <w:pPr>
        <w:spacing w:line="240" w:lineRule="atLeast"/>
        <w:ind w:firstLine="709"/>
        <w:jc w:val="both"/>
        <w:rPr>
          <w:rFonts w:ascii="Times New Roman" w:eastAsia="Times New Roman" w:hAnsi="Times New Roman" w:cs="Times New Roman"/>
          <w:sz w:val="24"/>
          <w:szCs w:val="24"/>
          <w:lang w:eastAsia="es-ES"/>
        </w:rPr>
      </w:pPr>
      <m:oMathPara>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Cu</m:t>
              </m:r>
            </m:sub>
          </m:sSub>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∆V</m:t>
                  </m:r>
                </m:e>
                <m:sub>
                  <m:r>
                    <w:rPr>
                      <w:rFonts w:ascii="Cambria Math" w:eastAsia="Times New Roman" w:hAnsi="Cambria Math" w:cs="Times New Roman"/>
                      <w:sz w:val="24"/>
                      <w:szCs w:val="24"/>
                      <w:lang w:eastAsia="es-ES"/>
                    </w:rPr>
                    <m:t>Cu</m:t>
                  </m:r>
                </m:sub>
              </m:sSub>
            </m:num>
            <m:den>
              <m:r>
                <w:rPr>
                  <w:rFonts w:ascii="Cambria Math" w:eastAsia="Times New Roman" w:hAnsi="Cambria Math" w:cs="Times New Roman"/>
                  <w:sz w:val="24"/>
                  <w:szCs w:val="24"/>
                  <w:lang w:eastAsia="es-ES"/>
                </w:rPr>
                <m:t>I</m:t>
              </m:r>
            </m:den>
          </m:f>
        </m:oMath>
      </m:oMathPara>
    </w:p>
    <w:p w:rsidR="002060B3" w:rsidRDefault="002060B3" w:rsidP="002060B3">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Vemos que esto es el inverso de la pendiente, por lo tanto, el valor obtenido experimentalmente de la resistencia de la barra de cobre es:</w:t>
      </w:r>
    </w:p>
    <w:p w:rsidR="00506208" w:rsidRDefault="0089559F" w:rsidP="0089559F">
      <w:pPr>
        <w:spacing w:line="240" w:lineRule="atLeast"/>
        <w:ind w:firstLine="709"/>
        <w:jc w:val="center"/>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Cu</m:t>
            </m:r>
          </m:sub>
        </m:sSub>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1</m:t>
            </m:r>
          </m:num>
          <m:den>
            <m:r>
              <w:rPr>
                <w:rFonts w:ascii="Cambria Math" w:eastAsia="Times New Roman" w:hAnsi="Cambria Math" w:cs="Times New Roman"/>
                <w:sz w:val="24"/>
                <w:szCs w:val="24"/>
                <w:lang w:eastAsia="es-ES"/>
              </w:rPr>
              <m:t>b</m:t>
            </m:r>
          </m:den>
        </m:f>
        <m:r>
          <w:rPr>
            <w:rFonts w:ascii="Cambria Math" w:eastAsia="Times New Roman" w:hAnsi="Cambria Math" w:cs="Times New Roman"/>
            <w:sz w:val="24"/>
            <w:szCs w:val="24"/>
            <w:lang w:eastAsia="es-ES"/>
          </w:rPr>
          <m:t>=12.12006</m:t>
        </m:r>
      </m:oMath>
      <w:r>
        <w:rPr>
          <w:rFonts w:ascii="Times New Roman" w:eastAsia="Times New Roman" w:hAnsi="Times New Roman" w:cs="Times New Roman"/>
          <w:sz w:val="24"/>
          <w:szCs w:val="24"/>
          <w:lang w:eastAsia="es-ES"/>
        </w:rPr>
        <w:t xml:space="preserve"> µΩ</w:t>
      </w:r>
    </w:p>
    <w:p w:rsidR="0089559F" w:rsidRDefault="0089559F" w:rsidP="0089559F">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Ahora hallaremos la incertidumbre para este valor:</w:t>
      </w:r>
    </w:p>
    <w:p w:rsidR="0089559F" w:rsidRDefault="00067102" w:rsidP="00467900">
      <w:pPr>
        <w:spacing w:line="240" w:lineRule="atLeast"/>
        <w:ind w:firstLine="709"/>
        <w:jc w:val="center"/>
        <w:rPr>
          <w:rFonts w:ascii="Times New Roman" w:eastAsia="Times New Roman" w:hAnsi="Times New Roman" w:cs="Times New Roman"/>
          <w:sz w:val="24"/>
          <w:szCs w:val="24"/>
          <w:lang w:eastAsia="es-ES"/>
        </w:rPr>
      </w:pPr>
      <m:oMath>
        <m:r>
          <w:rPr>
            <w:rFonts w:ascii="Cambria Math" w:eastAsia="Times New Roman" w:hAnsi="Cambria Math" w:cs="Times New Roman"/>
            <w:sz w:val="24"/>
            <w:szCs w:val="24"/>
            <w:lang w:eastAsia="es-ES"/>
          </w:rPr>
          <m:t>s</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Cu</m:t>
                </m:r>
              </m:sub>
            </m:sSub>
          </m:e>
        </m:d>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1</m:t>
            </m:r>
          </m:num>
          <m:den>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b</m:t>
                </m:r>
              </m:e>
              <m:sup>
                <m:r>
                  <w:rPr>
                    <w:rFonts w:ascii="Cambria Math" w:eastAsia="Times New Roman" w:hAnsi="Cambria Math" w:cs="Times New Roman"/>
                    <w:sz w:val="24"/>
                    <w:szCs w:val="24"/>
                    <w:lang w:eastAsia="es-ES"/>
                  </w:rPr>
                  <m:t>2</m:t>
                </m:r>
              </m:sup>
            </m:sSup>
          </m:den>
        </m:f>
        <m:r>
          <w:rPr>
            <w:rFonts w:ascii="Cambria Math" w:eastAsia="Times New Roman" w:hAnsi="Cambria Math" w:cs="Times New Roman"/>
            <w:sz w:val="24"/>
            <w:szCs w:val="24"/>
            <w:lang w:eastAsia="es-ES"/>
          </w:rPr>
          <m:t>∙s</m:t>
        </m:r>
      </m:oMath>
      <w:r w:rsidR="00467900">
        <w:rPr>
          <w:rFonts w:ascii="Times New Roman" w:eastAsia="Times New Roman" w:hAnsi="Times New Roman" w:cs="Times New Roman"/>
          <w:sz w:val="24"/>
          <w:szCs w:val="24"/>
          <w:lang w:eastAsia="es-ES"/>
        </w:rPr>
        <w:t>(b)=0.074</w:t>
      </w:r>
    </w:p>
    <w:p w:rsidR="00467900" w:rsidRDefault="00467900" w:rsidP="00467900">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Por lo tanto:</w:t>
      </w:r>
    </w:p>
    <w:p w:rsidR="00467900" w:rsidRPr="00467900" w:rsidRDefault="00467900" w:rsidP="00467900">
      <w:pPr>
        <w:spacing w:line="240" w:lineRule="atLeast"/>
        <w:ind w:firstLine="709"/>
        <w:jc w:val="both"/>
        <w:rPr>
          <w:rFonts w:ascii="Times New Roman" w:eastAsia="Times New Roman" w:hAnsi="Times New Roman" w:cs="Times New Roman"/>
          <w:b/>
          <w:sz w:val="24"/>
          <w:szCs w:val="24"/>
          <w:lang w:eastAsia="es-ES"/>
        </w:rPr>
      </w:pPr>
      <m:oMath>
        <m:sSub>
          <m:sSubPr>
            <m:ctrlPr>
              <w:rPr>
                <w:rFonts w:ascii="Cambria Math" w:eastAsia="Times New Roman" w:hAnsi="Cambria Math" w:cs="Times New Roman"/>
                <w:b/>
                <w:i/>
                <w:sz w:val="24"/>
                <w:szCs w:val="24"/>
                <w:lang w:eastAsia="es-ES"/>
              </w:rPr>
            </m:ctrlPr>
          </m:sSubPr>
          <m:e>
            <m:r>
              <m:rPr>
                <m:sty m:val="bi"/>
              </m:rPr>
              <w:rPr>
                <w:rFonts w:ascii="Cambria Math" w:eastAsia="Times New Roman" w:hAnsi="Cambria Math" w:cs="Times New Roman"/>
                <w:sz w:val="24"/>
                <w:szCs w:val="24"/>
                <w:lang w:eastAsia="es-ES"/>
              </w:rPr>
              <m:t>R</m:t>
            </m:r>
          </m:e>
          <m:sub>
            <m:r>
              <m:rPr>
                <m:sty m:val="bi"/>
              </m:rPr>
              <w:rPr>
                <w:rFonts w:ascii="Cambria Math" w:eastAsia="Times New Roman" w:hAnsi="Cambria Math" w:cs="Times New Roman"/>
                <w:sz w:val="24"/>
                <w:szCs w:val="24"/>
                <w:lang w:eastAsia="es-ES"/>
              </w:rPr>
              <m:t>Cu</m:t>
            </m:r>
          </m:sub>
        </m:sSub>
        <m:r>
          <m:rPr>
            <m:sty m:val="bi"/>
          </m:rPr>
          <w:rPr>
            <w:rFonts w:ascii="Cambria Math" w:eastAsia="Times New Roman" w:hAnsi="Cambria Math" w:cs="Times New Roman"/>
            <w:sz w:val="24"/>
            <w:szCs w:val="24"/>
            <w:lang w:eastAsia="es-ES"/>
          </w:rPr>
          <m:t>=(12.120±0.074)μ</m:t>
        </m:r>
      </m:oMath>
      <w:r w:rsidRPr="00467900">
        <w:rPr>
          <w:rFonts w:ascii="Times New Roman" w:eastAsia="Times New Roman" w:hAnsi="Times New Roman" w:cs="Times New Roman"/>
          <w:b/>
          <w:sz w:val="24"/>
          <w:szCs w:val="24"/>
          <w:lang w:eastAsia="es-ES"/>
        </w:rPr>
        <w:t>Ω</w:t>
      </w:r>
    </w:p>
    <w:p w:rsidR="007B0C14" w:rsidRDefault="007B0C14" w:rsidP="00467900">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Una vez tenemos R, podemos hallar la resistividad en la ecuación teniendo en cuenta los datos que tenemos:</w:t>
      </w:r>
    </w:p>
    <w:p w:rsidR="007B0C14" w:rsidRDefault="007B0C14" w:rsidP="00467900">
      <w:pPr>
        <w:spacing w:line="240" w:lineRule="atLeast"/>
        <w:ind w:firstLine="709"/>
        <w:jc w:val="both"/>
        <w:rPr>
          <w:rFonts w:ascii="Times New Roman" w:eastAsia="Times New Roman" w:hAnsi="Times New Roman" w:cs="Times New Roman"/>
          <w:sz w:val="24"/>
          <w:szCs w:val="24"/>
          <w:lang w:eastAsia="es-ES"/>
        </w:rPr>
      </w:pPr>
      <m:oMathPara>
        <m:oMath>
          <m:r>
            <w:rPr>
              <w:rFonts w:ascii="Cambria Math" w:eastAsia="Times New Roman" w:hAnsi="Cambria Math" w:cs="Times New Roman"/>
              <w:sz w:val="24"/>
              <w:szCs w:val="24"/>
              <w:lang w:eastAsia="es-ES"/>
            </w:rPr>
            <m:t>ρ=</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R∙S</m:t>
              </m:r>
            </m:num>
            <m:den>
              <m:r>
                <w:rPr>
                  <w:rFonts w:ascii="Cambria Math" w:eastAsia="Times New Roman" w:hAnsi="Cambria Math" w:cs="Times New Roman"/>
                  <w:sz w:val="24"/>
                  <w:szCs w:val="24"/>
                  <w:lang w:eastAsia="es-ES"/>
                </w:rPr>
                <m:t>L</m:t>
              </m:r>
            </m:den>
          </m:f>
        </m:oMath>
      </m:oMathPara>
    </w:p>
    <w:p w:rsidR="007B0C14" w:rsidRPr="00982C20" w:rsidRDefault="00887F3A" w:rsidP="00467900">
      <w:pPr>
        <w:spacing w:line="240" w:lineRule="atLeast"/>
        <w:ind w:firstLine="709"/>
        <w:jc w:val="both"/>
        <w:rPr>
          <w:rFonts w:ascii="Times New Roman" w:eastAsia="Times New Roman" w:hAnsi="Times New Roman" w:cs="Times New Roman"/>
          <w:sz w:val="24"/>
          <w:szCs w:val="24"/>
          <w:lang w:eastAsia="es-ES"/>
        </w:rPr>
      </w:pPr>
      <w:proofErr w:type="spellStart"/>
      <w:r w:rsidRPr="00982C20">
        <w:rPr>
          <w:rFonts w:ascii="Times New Roman" w:eastAsia="Times New Roman" w:hAnsi="Times New Roman" w:cs="Times New Roman"/>
          <w:sz w:val="24"/>
          <w:szCs w:val="24"/>
          <w:lang w:eastAsia="es-ES"/>
        </w:rPr>
        <w:t>R</w:t>
      </w:r>
      <w:r w:rsidRPr="00982C20">
        <w:rPr>
          <w:rFonts w:ascii="Times New Roman" w:eastAsia="Times New Roman" w:hAnsi="Times New Roman" w:cs="Times New Roman"/>
          <w:sz w:val="24"/>
          <w:szCs w:val="24"/>
          <w:vertAlign w:val="subscript"/>
          <w:lang w:eastAsia="es-ES"/>
        </w:rPr>
        <w:t>Cu</w:t>
      </w:r>
      <w:proofErr w:type="spellEnd"/>
      <w:r w:rsidRPr="00982C20">
        <w:rPr>
          <w:rFonts w:ascii="Times New Roman" w:eastAsia="Times New Roman" w:hAnsi="Times New Roman" w:cs="Times New Roman"/>
          <w:sz w:val="24"/>
          <w:szCs w:val="24"/>
          <w:lang w:eastAsia="es-ES"/>
        </w:rPr>
        <w:t>=12.120∙10</w:t>
      </w:r>
      <w:r w:rsidR="007F1A01" w:rsidRPr="00982C20">
        <w:rPr>
          <w:rFonts w:ascii="Times New Roman" w:eastAsia="Times New Roman" w:hAnsi="Times New Roman" w:cs="Times New Roman"/>
          <w:sz w:val="24"/>
          <w:szCs w:val="24"/>
          <w:vertAlign w:val="superscript"/>
          <w:lang w:eastAsia="es-ES"/>
        </w:rPr>
        <w:t>-6</w:t>
      </w:r>
      <w:r w:rsidR="00982C20">
        <w:rPr>
          <w:rFonts w:ascii="Times New Roman" w:eastAsia="Times New Roman" w:hAnsi="Times New Roman" w:cs="Times New Roman"/>
          <w:sz w:val="24"/>
          <w:szCs w:val="24"/>
          <w:vertAlign w:val="superscript"/>
          <w:lang w:eastAsia="es-ES"/>
        </w:rPr>
        <w:t xml:space="preserve"> </w:t>
      </w:r>
      <w:r w:rsidR="007F1A01" w:rsidRPr="00982C20">
        <w:rPr>
          <w:rFonts w:ascii="Times New Roman" w:eastAsia="Times New Roman" w:hAnsi="Times New Roman" w:cs="Times New Roman"/>
          <w:sz w:val="24"/>
          <w:szCs w:val="24"/>
          <w:lang w:eastAsia="es-ES"/>
        </w:rPr>
        <w:t>Ω</w:t>
      </w:r>
    </w:p>
    <w:p w:rsidR="00982C20" w:rsidRPr="00982C20" w:rsidRDefault="00982C20" w:rsidP="00467900">
      <w:pPr>
        <w:spacing w:line="240" w:lineRule="atLeast"/>
        <w:ind w:firstLine="709"/>
        <w:jc w:val="both"/>
        <w:rPr>
          <w:rFonts w:ascii="Times New Roman" w:eastAsia="Times New Roman" w:hAnsi="Times New Roman" w:cs="Times New Roman"/>
          <w:sz w:val="24"/>
          <w:szCs w:val="24"/>
          <w:vertAlign w:val="superscript"/>
          <w:lang w:eastAsia="es-ES"/>
        </w:rPr>
      </w:pPr>
      <w:r>
        <w:rPr>
          <w:rFonts w:ascii="Times New Roman" w:eastAsia="Times New Roman" w:hAnsi="Times New Roman" w:cs="Times New Roman"/>
          <w:sz w:val="24"/>
          <w:szCs w:val="24"/>
          <w:lang w:eastAsia="es-ES"/>
        </w:rPr>
        <w:t>S=4.91</w:t>
      </w:r>
      <w:r w:rsidRPr="00982C20">
        <w:rPr>
          <w:rFonts w:ascii="Times New Roman" w:eastAsia="Times New Roman" w:hAnsi="Times New Roman" w:cs="Times New Roman"/>
          <w:sz w:val="24"/>
          <w:szCs w:val="24"/>
          <w:lang w:eastAsia="es-ES"/>
        </w:rPr>
        <w:t>∙10</w:t>
      </w:r>
      <w:r>
        <w:rPr>
          <w:rFonts w:ascii="Times New Roman" w:eastAsia="Times New Roman" w:hAnsi="Times New Roman" w:cs="Times New Roman"/>
          <w:sz w:val="24"/>
          <w:szCs w:val="24"/>
          <w:vertAlign w:val="superscript"/>
          <w:lang w:eastAsia="es-ES"/>
        </w:rPr>
        <w:t xml:space="preserve">-4 </w:t>
      </w:r>
      <w:r w:rsidRPr="00982C20">
        <w:rPr>
          <w:rFonts w:ascii="Times New Roman" w:eastAsia="Times New Roman" w:hAnsi="Times New Roman" w:cs="Times New Roman"/>
          <w:sz w:val="24"/>
          <w:szCs w:val="24"/>
          <w:lang w:eastAsia="es-ES"/>
        </w:rPr>
        <w:t>m</w:t>
      </w:r>
      <w:r>
        <w:rPr>
          <w:rFonts w:ascii="Times New Roman" w:eastAsia="Times New Roman" w:hAnsi="Times New Roman" w:cs="Times New Roman"/>
          <w:sz w:val="24"/>
          <w:szCs w:val="24"/>
          <w:vertAlign w:val="superscript"/>
          <w:lang w:eastAsia="es-ES"/>
        </w:rPr>
        <w:t>2</w:t>
      </w:r>
    </w:p>
    <w:p w:rsidR="00982C20" w:rsidRDefault="00982C20" w:rsidP="00467900">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L=31.5∙10</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m</w:t>
      </w:r>
    </w:p>
    <w:p w:rsidR="00982C20" w:rsidRDefault="00ED5E95" w:rsidP="00467900">
      <w:pPr>
        <w:spacing w:line="240" w:lineRule="atLeast"/>
        <w:ind w:firstLine="709"/>
        <w:jc w:val="both"/>
        <w:rPr>
          <w:rFonts w:ascii="Times New Roman" w:eastAsia="Times New Roman" w:hAnsi="Times New Roman" w:cs="Times New Roman"/>
          <w:sz w:val="24"/>
          <w:szCs w:val="24"/>
          <w:lang w:eastAsia="es-ES"/>
        </w:rPr>
      </w:pPr>
      <m:oMathPara>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Cu</m:t>
              </m:r>
            </m:sub>
          </m:sSub>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12.120∙</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10</m:t>
                  </m:r>
                </m:e>
                <m:sup>
                  <m:r>
                    <w:rPr>
                      <w:rFonts w:ascii="Cambria Math" w:eastAsia="Times New Roman" w:hAnsi="Cambria Math" w:cs="Times New Roman"/>
                      <w:sz w:val="24"/>
                      <w:szCs w:val="24"/>
                      <w:lang w:eastAsia="es-ES"/>
                    </w:rPr>
                    <m:t>-6</m:t>
                  </m:r>
                </m:sup>
              </m:sSup>
              <m:r>
                <w:rPr>
                  <w:rFonts w:ascii="Cambria Math" w:eastAsia="Times New Roman" w:hAnsi="Cambria Math" w:cs="Times New Roman"/>
                  <w:sz w:val="24"/>
                  <w:szCs w:val="24"/>
                  <w:lang w:eastAsia="es-ES"/>
                </w:rPr>
                <m:t>∙4.91∙</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10</m:t>
                  </m:r>
                </m:e>
                <m:sup>
                  <m:r>
                    <w:rPr>
                      <w:rFonts w:ascii="Cambria Math" w:eastAsia="Times New Roman" w:hAnsi="Cambria Math" w:cs="Times New Roman"/>
                      <w:sz w:val="24"/>
                      <w:szCs w:val="24"/>
                      <w:lang w:eastAsia="es-ES"/>
                    </w:rPr>
                    <m:t>-4</m:t>
                  </m:r>
                </m:sup>
              </m:sSup>
            </m:num>
            <m:den>
              <m:r>
                <w:rPr>
                  <w:rFonts w:ascii="Cambria Math" w:eastAsia="Times New Roman" w:hAnsi="Cambria Math" w:cs="Times New Roman"/>
                  <w:sz w:val="24"/>
                  <w:szCs w:val="24"/>
                  <w:lang w:eastAsia="es-ES"/>
                </w:rPr>
                <m:t>31.5∙</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10</m:t>
                  </m:r>
                </m:e>
                <m:sup>
                  <m:r>
                    <w:rPr>
                      <w:rFonts w:ascii="Cambria Math" w:eastAsia="Times New Roman" w:hAnsi="Cambria Math" w:cs="Times New Roman"/>
                      <w:sz w:val="24"/>
                      <w:szCs w:val="24"/>
                      <w:lang w:eastAsia="es-ES"/>
                    </w:rPr>
                    <m:t>-2</m:t>
                  </m:r>
                </m:sup>
              </m:sSup>
            </m:den>
          </m:f>
          <m:r>
            <w:rPr>
              <w:rFonts w:ascii="Cambria Math" w:eastAsia="Times New Roman" w:hAnsi="Cambria Math" w:cs="Times New Roman"/>
              <w:sz w:val="24"/>
              <w:szCs w:val="24"/>
              <w:lang w:eastAsia="es-ES"/>
            </w:rPr>
            <m:t>=1.889∙</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10</m:t>
              </m:r>
            </m:e>
            <m:sup>
              <m:r>
                <w:rPr>
                  <w:rFonts w:ascii="Cambria Math" w:eastAsia="Times New Roman" w:hAnsi="Cambria Math" w:cs="Times New Roman"/>
                  <w:sz w:val="24"/>
                  <w:szCs w:val="24"/>
                  <w:lang w:eastAsia="es-ES"/>
                </w:rPr>
                <m:t>-8</m:t>
              </m:r>
            </m:sup>
          </m:sSup>
          <m:f>
            <m:fPr>
              <m:type m:val="lin"/>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Ω</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m</m:t>
                  </m:r>
                </m:e>
                <m:sup>
                  <m:r>
                    <w:rPr>
                      <w:rFonts w:ascii="Cambria Math" w:eastAsia="Times New Roman" w:hAnsi="Cambria Math" w:cs="Times New Roman"/>
                      <w:sz w:val="24"/>
                      <w:szCs w:val="24"/>
                      <w:lang w:eastAsia="es-ES"/>
                    </w:rPr>
                    <m:t>2</m:t>
                  </m:r>
                </m:sup>
              </m:sSup>
            </m:num>
            <m:den>
              <m:r>
                <w:rPr>
                  <w:rFonts w:ascii="Cambria Math" w:eastAsia="Times New Roman" w:hAnsi="Cambria Math" w:cs="Times New Roman"/>
                  <w:sz w:val="24"/>
                  <w:szCs w:val="24"/>
                  <w:lang w:eastAsia="es-ES"/>
                </w:rPr>
                <m:t>m</m:t>
              </m:r>
            </m:den>
          </m:f>
        </m:oMath>
      </m:oMathPara>
    </w:p>
    <w:p w:rsidR="000E1676" w:rsidRDefault="000E1676" w:rsidP="00467900">
      <w:pPr>
        <w:spacing w:line="240" w:lineRule="atLeast"/>
        <w:ind w:firstLine="709"/>
        <w:jc w:val="both"/>
        <w:rPr>
          <w:rFonts w:ascii="Times New Roman" w:eastAsia="Times New Roman" w:hAnsi="Times New Roman" w:cs="Times New Roman"/>
          <w:sz w:val="24"/>
          <w:szCs w:val="24"/>
          <w:lang w:eastAsia="es-ES"/>
        </w:rPr>
      </w:pPr>
    </w:p>
    <w:p w:rsidR="000E1676" w:rsidRDefault="000E1676" w:rsidP="00467900">
      <w:pPr>
        <w:spacing w:line="240" w:lineRule="atLeast"/>
        <w:ind w:firstLine="709"/>
        <w:jc w:val="both"/>
        <w:rPr>
          <w:rFonts w:ascii="Times New Roman" w:eastAsia="Times New Roman" w:hAnsi="Times New Roman" w:cs="Times New Roman"/>
          <w:sz w:val="24"/>
          <w:szCs w:val="24"/>
          <w:lang w:eastAsia="es-ES"/>
        </w:rPr>
      </w:pPr>
    </w:p>
    <w:p w:rsidR="009B27AE" w:rsidRDefault="000E1676" w:rsidP="009B27AE">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 xml:space="preserve">Y calculamos la incertidumbre de la resistividad del </w:t>
      </w:r>
      <w:r w:rsidR="009B27AE">
        <w:rPr>
          <w:rFonts w:ascii="Times New Roman" w:eastAsia="Times New Roman" w:hAnsi="Times New Roman" w:cs="Times New Roman"/>
          <w:sz w:val="24"/>
          <w:szCs w:val="24"/>
          <w:lang w:eastAsia="es-ES"/>
        </w:rPr>
        <w:t>cobre, por la reg</w:t>
      </w:r>
      <w:r w:rsidR="005413B9">
        <w:rPr>
          <w:rFonts w:ascii="Times New Roman" w:eastAsia="Times New Roman" w:hAnsi="Times New Roman" w:cs="Times New Roman"/>
          <w:sz w:val="24"/>
          <w:szCs w:val="24"/>
          <w:lang w:eastAsia="es-ES"/>
        </w:rPr>
        <w:t>la de propagación de errores:</w:t>
      </w:r>
    </w:p>
    <w:p w:rsidR="005413B9" w:rsidRDefault="005413B9" w:rsidP="009B27AE">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w:t>
      </w:r>
      <w:proofErr w:type="spellStart"/>
      <w:r>
        <w:rPr>
          <w:rFonts w:ascii="Times New Roman" w:eastAsia="Times New Roman" w:hAnsi="Times New Roman" w:cs="Times New Roman"/>
          <w:sz w:val="24"/>
          <w:szCs w:val="24"/>
          <w:lang w:eastAsia="es-ES"/>
        </w:rPr>
        <w:t>R</w:t>
      </w:r>
      <w:r>
        <w:rPr>
          <w:rFonts w:ascii="Times New Roman" w:eastAsia="Times New Roman" w:hAnsi="Times New Roman" w:cs="Times New Roman"/>
          <w:sz w:val="24"/>
          <w:szCs w:val="24"/>
          <w:vertAlign w:val="subscript"/>
          <w:lang w:eastAsia="es-ES"/>
        </w:rPr>
        <w:t>Cu</w:t>
      </w:r>
      <w:proofErr w:type="spellEnd"/>
      <w:r>
        <w:rPr>
          <w:rFonts w:ascii="Times New Roman" w:eastAsia="Times New Roman" w:hAnsi="Times New Roman" w:cs="Times New Roman"/>
          <w:sz w:val="24"/>
          <w:szCs w:val="24"/>
          <w:lang w:eastAsia="es-ES"/>
        </w:rPr>
        <w:t>)=7.4∙10</w:t>
      </w:r>
      <w:r>
        <w:rPr>
          <w:rFonts w:ascii="Times New Roman" w:eastAsia="Times New Roman" w:hAnsi="Times New Roman" w:cs="Times New Roman"/>
          <w:sz w:val="24"/>
          <w:szCs w:val="24"/>
          <w:vertAlign w:val="superscript"/>
          <w:lang w:eastAsia="es-ES"/>
        </w:rPr>
        <w:t xml:space="preserve">-8 </w:t>
      </w:r>
      <w:r>
        <w:rPr>
          <w:rFonts w:ascii="Times New Roman" w:eastAsia="Times New Roman" w:hAnsi="Times New Roman" w:cs="Times New Roman"/>
          <w:sz w:val="24"/>
          <w:szCs w:val="24"/>
          <w:lang w:eastAsia="es-ES"/>
        </w:rPr>
        <w:t>Ω</w:t>
      </w:r>
    </w:p>
    <w:p w:rsidR="005413B9" w:rsidRDefault="005413B9" w:rsidP="009B27AE">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s(S)=10</w:t>
      </w:r>
      <w:r>
        <w:rPr>
          <w:rFonts w:ascii="Times New Roman" w:eastAsia="Times New Roman" w:hAnsi="Times New Roman" w:cs="Times New Roman"/>
          <w:sz w:val="24"/>
          <w:szCs w:val="24"/>
          <w:vertAlign w:val="superscript"/>
          <w:lang w:eastAsia="es-ES"/>
        </w:rPr>
        <w:t>-6</w:t>
      </w:r>
      <w:r>
        <w:rPr>
          <w:rFonts w:ascii="Times New Roman" w:eastAsia="Times New Roman" w:hAnsi="Times New Roman" w:cs="Times New Roman"/>
          <w:sz w:val="24"/>
          <w:szCs w:val="24"/>
          <w:lang w:eastAsia="es-ES"/>
        </w:rPr>
        <w:t xml:space="preserve"> m</w:t>
      </w:r>
      <w:r>
        <w:rPr>
          <w:rFonts w:ascii="Times New Roman" w:eastAsia="Times New Roman" w:hAnsi="Times New Roman" w:cs="Times New Roman"/>
          <w:sz w:val="24"/>
          <w:szCs w:val="24"/>
          <w:vertAlign w:val="superscript"/>
          <w:lang w:eastAsia="es-ES"/>
        </w:rPr>
        <w:t>2</w:t>
      </w:r>
    </w:p>
    <w:p w:rsidR="005413B9" w:rsidRDefault="005413B9" w:rsidP="0027289B">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s(L)=10</w:t>
      </w:r>
      <w:r>
        <w:rPr>
          <w:rFonts w:ascii="Times New Roman" w:eastAsia="Times New Roman" w:hAnsi="Times New Roman" w:cs="Times New Roman"/>
          <w:sz w:val="24"/>
          <w:szCs w:val="24"/>
          <w:vertAlign w:val="superscript"/>
          <w:lang w:eastAsia="es-ES"/>
        </w:rPr>
        <w:t>-3</w:t>
      </w:r>
      <w:r>
        <w:rPr>
          <w:rFonts w:ascii="Times New Roman" w:eastAsia="Times New Roman" w:hAnsi="Times New Roman" w:cs="Times New Roman"/>
          <w:sz w:val="24"/>
          <w:szCs w:val="24"/>
          <w:lang w:eastAsia="es-ES"/>
        </w:rPr>
        <w:t xml:space="preserve"> m</w:t>
      </w:r>
    </w:p>
    <w:p w:rsidR="0027289B" w:rsidRPr="00204306" w:rsidRDefault="0027289B" w:rsidP="0027289B">
      <w:pPr>
        <w:spacing w:line="240" w:lineRule="atLeast"/>
        <w:ind w:firstLine="709"/>
        <w:jc w:val="both"/>
        <w:rPr>
          <w:rFonts w:ascii="Times New Roman" w:eastAsia="Times New Roman" w:hAnsi="Times New Roman" w:cs="Times New Roman"/>
          <w:sz w:val="24"/>
          <w:szCs w:val="24"/>
          <w:lang w:eastAsia="es-ES"/>
        </w:rPr>
      </w:pPr>
      <m:oMathPara>
        <m:oMath>
          <m:r>
            <w:rPr>
              <w:rFonts w:ascii="Cambria Math" w:eastAsia="Times New Roman" w:hAnsi="Cambria Math" w:cs="Times New Roman"/>
              <w:sz w:val="24"/>
              <w:szCs w:val="24"/>
              <w:lang w:eastAsia="es-ES"/>
            </w:rPr>
            <m:t>s</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Cu</m:t>
                  </m:r>
                </m:sub>
              </m:sSub>
            </m:e>
          </m:d>
          <m:r>
            <w:rPr>
              <w:rFonts w:ascii="Cambria Math" w:eastAsia="Times New Roman" w:hAnsi="Cambria Math" w:cs="Times New Roman"/>
              <w:sz w:val="24"/>
              <w:szCs w:val="24"/>
              <w:lang w:eastAsia="es-ES"/>
            </w:rPr>
            <m:t>=</m:t>
          </m:r>
          <m:rad>
            <m:radPr>
              <m:degHide m:val="on"/>
              <m:ctrlPr>
                <w:rPr>
                  <w:rFonts w:ascii="Cambria Math" w:eastAsia="Times New Roman" w:hAnsi="Cambria Math" w:cs="Times New Roman"/>
                  <w:i/>
                  <w:sz w:val="24"/>
                  <w:szCs w:val="24"/>
                  <w:lang w:eastAsia="es-ES"/>
                </w:rPr>
              </m:ctrlPr>
            </m:radPr>
            <m:deg/>
            <m:e>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Cu</m:t>
                              </m:r>
                            </m:sub>
                          </m:sSub>
                        </m:num>
                        <m:den>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Cu</m:t>
                              </m:r>
                            </m:sub>
                          </m:sSub>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Cu</m:t>
                      </m:r>
                    </m:sub>
                  </m:sSub>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Cu</m:t>
                              </m:r>
                            </m:sub>
                          </m:sSub>
                        </m:num>
                        <m:den>
                          <m:r>
                            <w:rPr>
                              <w:rFonts w:ascii="Cambria Math" w:eastAsia="Times New Roman" w:hAnsi="Cambria Math" w:cs="Times New Roman"/>
                              <w:sz w:val="24"/>
                              <w:szCs w:val="24"/>
                              <w:lang w:eastAsia="es-ES"/>
                            </w:rPr>
                            <m:t>∂S</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S</m:t>
                  </m:r>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Cu</m:t>
                              </m:r>
                            </m:sub>
                          </m:sSub>
                        </m:num>
                        <m:den>
                          <m:r>
                            <w:rPr>
                              <w:rFonts w:ascii="Cambria Math" w:eastAsia="Times New Roman" w:hAnsi="Cambria Math" w:cs="Times New Roman"/>
                              <w:sz w:val="24"/>
                              <w:szCs w:val="24"/>
                              <w:lang w:eastAsia="es-ES"/>
                            </w:rPr>
                            <m:t>∂L</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L</m:t>
                  </m:r>
                </m:e>
              </m:d>
            </m:e>
          </m:rad>
          <m:r>
            <w:rPr>
              <w:rFonts w:ascii="Cambria Math" w:eastAsia="Times New Roman" w:hAnsi="Cambria Math" w:cs="Times New Roman"/>
              <w:sz w:val="24"/>
              <w:szCs w:val="24"/>
              <w:lang w:eastAsia="es-ES"/>
            </w:rPr>
            <m:t>=</m:t>
          </m:r>
          <m:rad>
            <m:radPr>
              <m:degHide m:val="on"/>
              <m:ctrlPr>
                <w:rPr>
                  <w:rFonts w:ascii="Cambria Math" w:eastAsia="Times New Roman" w:hAnsi="Cambria Math" w:cs="Times New Roman"/>
                  <w:i/>
                  <w:sz w:val="24"/>
                  <w:szCs w:val="24"/>
                  <w:lang w:eastAsia="es-ES"/>
                </w:rPr>
              </m:ctrlPr>
            </m:radPr>
            <m:deg/>
            <m:e>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S</m:t>
                          </m:r>
                        </m:num>
                        <m:den>
                          <m:r>
                            <w:rPr>
                              <w:rFonts w:ascii="Cambria Math" w:eastAsia="Times New Roman" w:hAnsi="Cambria Math" w:cs="Times New Roman"/>
                              <w:sz w:val="24"/>
                              <w:szCs w:val="24"/>
                              <w:lang w:eastAsia="es-ES"/>
                            </w:rPr>
                            <m:t>L</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R</m:t>
                  </m:r>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m:t>
                          </m:r>
                        </m:num>
                        <m:den>
                          <m:r>
                            <w:rPr>
                              <w:rFonts w:ascii="Cambria Math" w:eastAsia="Times New Roman" w:hAnsi="Cambria Math" w:cs="Times New Roman"/>
                              <w:sz w:val="24"/>
                              <w:szCs w:val="24"/>
                              <w:lang w:eastAsia="es-ES"/>
                            </w:rPr>
                            <m:t>L</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S</m:t>
                  </m:r>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-RS</m:t>
                          </m:r>
                        </m:num>
                        <m:den>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L</m:t>
                              </m:r>
                            </m:e>
                            <m:sup>
                              <m:r>
                                <w:rPr>
                                  <w:rFonts w:ascii="Cambria Math" w:eastAsia="Times New Roman" w:hAnsi="Cambria Math" w:cs="Times New Roman"/>
                                  <w:sz w:val="24"/>
                                  <w:szCs w:val="24"/>
                                  <w:lang w:eastAsia="es-ES"/>
                                </w:rPr>
                                <m:t>2</m:t>
                              </m:r>
                            </m:sup>
                          </m:sSup>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L</m:t>
                  </m:r>
                </m:e>
              </m:d>
            </m:e>
          </m:rad>
          <m:r>
            <w:rPr>
              <w:rFonts w:ascii="Cambria Math" w:eastAsia="Times New Roman" w:hAnsi="Cambria Math" w:cs="Times New Roman"/>
              <w:sz w:val="24"/>
              <w:szCs w:val="24"/>
              <w:lang w:eastAsia="es-ES"/>
            </w:rPr>
            <m:t>=1.3558∙</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10</m:t>
              </m:r>
            </m:e>
            <m:sup>
              <m:r>
                <w:rPr>
                  <w:rFonts w:ascii="Cambria Math" w:eastAsia="Times New Roman" w:hAnsi="Cambria Math" w:cs="Times New Roman"/>
                  <w:sz w:val="24"/>
                  <w:szCs w:val="24"/>
                  <w:lang w:eastAsia="es-ES"/>
                </w:rPr>
                <m:t>-10</m:t>
              </m:r>
            </m:sup>
          </m:sSup>
          <m:r>
            <w:rPr>
              <w:rFonts w:ascii="Cambria Math" w:eastAsia="Times New Roman" w:hAnsi="Cambria Math" w:cs="Times New Roman"/>
              <w:sz w:val="24"/>
              <w:szCs w:val="24"/>
              <w:lang w:eastAsia="es-ES"/>
            </w:rPr>
            <m:t>Ω</m:t>
          </m:r>
          <m:f>
            <m:fPr>
              <m:type m:val="lin"/>
              <m:ctrlPr>
                <w:rPr>
                  <w:rFonts w:ascii="Cambria Math" w:eastAsia="Times New Roman" w:hAnsi="Cambria Math" w:cs="Times New Roman"/>
                  <w:i/>
                  <w:sz w:val="24"/>
                  <w:szCs w:val="24"/>
                  <w:lang w:eastAsia="es-ES"/>
                </w:rPr>
              </m:ctrlPr>
            </m:fPr>
            <m:num>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m</m:t>
                  </m:r>
                </m:e>
                <m:sup>
                  <m:r>
                    <w:rPr>
                      <w:rFonts w:ascii="Cambria Math" w:eastAsia="Times New Roman" w:hAnsi="Cambria Math" w:cs="Times New Roman"/>
                      <w:sz w:val="24"/>
                      <w:szCs w:val="24"/>
                      <w:lang w:eastAsia="es-ES"/>
                    </w:rPr>
                    <m:t>2</m:t>
                  </m:r>
                </m:sup>
              </m:sSup>
            </m:num>
            <m:den>
              <m:r>
                <w:rPr>
                  <w:rFonts w:ascii="Cambria Math" w:eastAsia="Times New Roman" w:hAnsi="Cambria Math" w:cs="Times New Roman"/>
                  <w:sz w:val="24"/>
                  <w:szCs w:val="24"/>
                  <w:lang w:eastAsia="es-ES"/>
                </w:rPr>
                <m:t>m</m:t>
              </m:r>
            </m:den>
          </m:f>
        </m:oMath>
      </m:oMathPara>
    </w:p>
    <w:p w:rsidR="00204306" w:rsidRDefault="00026C05" w:rsidP="0027289B">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resumen, la resistividad obtenida empíricamente del cobre es:</w:t>
      </w:r>
    </w:p>
    <w:p w:rsidR="00026C05" w:rsidRPr="006F53FD" w:rsidRDefault="00026C05" w:rsidP="0027289B">
      <w:pPr>
        <w:spacing w:line="240" w:lineRule="atLeast"/>
        <w:ind w:firstLine="709"/>
        <w:jc w:val="both"/>
        <w:rPr>
          <w:rFonts w:ascii="Times New Roman" w:eastAsia="Times New Roman" w:hAnsi="Times New Roman" w:cs="Times New Roman"/>
          <w:b/>
          <w:sz w:val="24"/>
          <w:szCs w:val="24"/>
          <w:lang w:eastAsia="es-ES"/>
        </w:rPr>
      </w:pPr>
      <m:oMathPara>
        <m:oMath>
          <m:sSub>
            <m:sSubPr>
              <m:ctrlPr>
                <w:rPr>
                  <w:rFonts w:ascii="Cambria Math" w:eastAsia="Times New Roman" w:hAnsi="Cambria Math" w:cs="Times New Roman"/>
                  <w:b/>
                  <w:i/>
                  <w:sz w:val="24"/>
                  <w:szCs w:val="24"/>
                  <w:lang w:eastAsia="es-ES"/>
                </w:rPr>
              </m:ctrlPr>
            </m:sSubPr>
            <m:e>
              <m:r>
                <m:rPr>
                  <m:sty m:val="bi"/>
                </m:rPr>
                <w:rPr>
                  <w:rFonts w:ascii="Cambria Math" w:eastAsia="Times New Roman" w:hAnsi="Cambria Math" w:cs="Times New Roman"/>
                  <w:sz w:val="24"/>
                  <w:szCs w:val="24"/>
                  <w:lang w:eastAsia="es-ES"/>
                </w:rPr>
                <m:t>ρ</m:t>
              </m:r>
            </m:e>
            <m:sub>
              <m:r>
                <m:rPr>
                  <m:sty m:val="bi"/>
                </m:rPr>
                <w:rPr>
                  <w:rFonts w:ascii="Cambria Math" w:eastAsia="Times New Roman" w:hAnsi="Cambria Math" w:cs="Times New Roman"/>
                  <w:sz w:val="24"/>
                  <w:szCs w:val="24"/>
                  <w:lang w:eastAsia="es-ES"/>
                </w:rPr>
                <m:t>Cu</m:t>
              </m:r>
            </m:sub>
          </m:sSub>
          <m:r>
            <m:rPr>
              <m:sty m:val="bi"/>
            </m:rPr>
            <w:rPr>
              <w:rFonts w:ascii="Cambria Math" w:eastAsia="Times New Roman" w:hAnsi="Cambria Math" w:cs="Times New Roman"/>
              <w:sz w:val="24"/>
              <w:szCs w:val="24"/>
              <w:lang w:eastAsia="es-ES"/>
            </w:rPr>
            <m:t>=</m:t>
          </m:r>
          <m:d>
            <m:dPr>
              <m:ctrlPr>
                <w:rPr>
                  <w:rFonts w:ascii="Cambria Math" w:eastAsia="Times New Roman" w:hAnsi="Cambria Math" w:cs="Times New Roman"/>
                  <w:b/>
                  <w:i/>
                  <w:sz w:val="24"/>
                  <w:szCs w:val="24"/>
                  <w:lang w:eastAsia="es-ES"/>
                </w:rPr>
              </m:ctrlPr>
            </m:dPr>
            <m:e>
              <m:r>
                <m:rPr>
                  <m:sty m:val="bi"/>
                </m:rPr>
                <w:rPr>
                  <w:rFonts w:ascii="Cambria Math" w:eastAsia="Times New Roman" w:hAnsi="Cambria Math" w:cs="Times New Roman"/>
                  <w:sz w:val="24"/>
                  <w:szCs w:val="24"/>
                  <w:lang w:eastAsia="es-ES"/>
                </w:rPr>
                <m:t>1.889±0.014</m:t>
              </m:r>
            </m:e>
          </m:d>
          <m:r>
            <m:rPr>
              <m:sty m:val="bi"/>
            </m:rPr>
            <w:rPr>
              <w:rFonts w:ascii="Cambria Math" w:eastAsia="Times New Roman" w:hAnsi="Cambria Math" w:cs="Times New Roman"/>
              <w:sz w:val="24"/>
              <w:szCs w:val="24"/>
              <w:lang w:eastAsia="es-ES"/>
            </w:rPr>
            <m:t>∙</m:t>
          </m:r>
          <m:sSup>
            <m:sSupPr>
              <m:ctrlPr>
                <w:rPr>
                  <w:rFonts w:ascii="Cambria Math" w:eastAsia="Times New Roman" w:hAnsi="Cambria Math" w:cs="Times New Roman"/>
                  <w:b/>
                  <w:i/>
                  <w:sz w:val="24"/>
                  <w:szCs w:val="24"/>
                  <w:lang w:eastAsia="es-ES"/>
                </w:rPr>
              </m:ctrlPr>
            </m:sSupPr>
            <m:e>
              <m:r>
                <m:rPr>
                  <m:sty m:val="bi"/>
                </m:rPr>
                <w:rPr>
                  <w:rFonts w:ascii="Cambria Math" w:eastAsia="Times New Roman" w:hAnsi="Cambria Math" w:cs="Times New Roman"/>
                  <w:sz w:val="24"/>
                  <w:szCs w:val="24"/>
                  <w:lang w:eastAsia="es-ES"/>
                </w:rPr>
                <m:t>10</m:t>
              </m:r>
            </m:e>
            <m:sup>
              <m:r>
                <m:rPr>
                  <m:sty m:val="bi"/>
                </m:rPr>
                <w:rPr>
                  <w:rFonts w:ascii="Cambria Math" w:eastAsia="Times New Roman" w:hAnsi="Cambria Math" w:cs="Times New Roman"/>
                  <w:sz w:val="24"/>
                  <w:szCs w:val="24"/>
                  <w:lang w:eastAsia="es-ES"/>
                </w:rPr>
                <m:t>-8</m:t>
              </m:r>
            </m:sup>
          </m:sSup>
          <m:r>
            <m:rPr>
              <m:sty m:val="bi"/>
            </m:rPr>
            <w:rPr>
              <w:rFonts w:ascii="Cambria Math" w:eastAsia="Times New Roman" w:hAnsi="Cambria Math" w:cs="Times New Roman"/>
              <w:sz w:val="24"/>
              <w:szCs w:val="24"/>
              <w:lang w:eastAsia="es-ES"/>
            </w:rPr>
            <m:t>Ω</m:t>
          </m:r>
          <m:f>
            <m:fPr>
              <m:type m:val="lin"/>
              <m:ctrlPr>
                <w:rPr>
                  <w:rFonts w:ascii="Cambria Math" w:eastAsia="Times New Roman" w:hAnsi="Cambria Math" w:cs="Times New Roman"/>
                  <w:b/>
                  <w:i/>
                  <w:sz w:val="24"/>
                  <w:szCs w:val="24"/>
                  <w:lang w:eastAsia="es-ES"/>
                </w:rPr>
              </m:ctrlPr>
            </m:fPr>
            <m:num>
              <m:sSup>
                <m:sSupPr>
                  <m:ctrlPr>
                    <w:rPr>
                      <w:rFonts w:ascii="Cambria Math" w:eastAsia="Times New Roman" w:hAnsi="Cambria Math" w:cs="Times New Roman"/>
                      <w:b/>
                      <w:i/>
                      <w:sz w:val="24"/>
                      <w:szCs w:val="24"/>
                      <w:lang w:eastAsia="es-ES"/>
                    </w:rPr>
                  </m:ctrlPr>
                </m:sSupPr>
                <m:e>
                  <m:r>
                    <m:rPr>
                      <m:sty m:val="bi"/>
                    </m:rPr>
                    <w:rPr>
                      <w:rFonts w:ascii="Cambria Math" w:eastAsia="Times New Roman" w:hAnsi="Cambria Math" w:cs="Times New Roman"/>
                      <w:sz w:val="24"/>
                      <w:szCs w:val="24"/>
                      <w:lang w:eastAsia="es-ES"/>
                    </w:rPr>
                    <m:t>m</m:t>
                  </m:r>
                </m:e>
                <m:sup>
                  <m:r>
                    <m:rPr>
                      <m:sty m:val="bi"/>
                    </m:rPr>
                    <w:rPr>
                      <w:rFonts w:ascii="Cambria Math" w:eastAsia="Times New Roman" w:hAnsi="Cambria Math" w:cs="Times New Roman"/>
                      <w:sz w:val="24"/>
                      <w:szCs w:val="24"/>
                      <w:lang w:eastAsia="es-ES"/>
                    </w:rPr>
                    <m:t>2</m:t>
                  </m:r>
                </m:sup>
              </m:sSup>
            </m:num>
            <m:den>
              <m:r>
                <m:rPr>
                  <m:sty m:val="bi"/>
                </m:rPr>
                <w:rPr>
                  <w:rFonts w:ascii="Cambria Math" w:eastAsia="Times New Roman" w:hAnsi="Cambria Math" w:cs="Times New Roman"/>
                  <w:sz w:val="24"/>
                  <w:szCs w:val="24"/>
                  <w:lang w:eastAsia="es-ES"/>
                </w:rPr>
                <m:t>m</m:t>
              </m:r>
            </m:den>
          </m:f>
        </m:oMath>
      </m:oMathPara>
    </w:p>
    <w:p w:rsidR="00026C05" w:rsidRDefault="00026C05" w:rsidP="00026C05">
      <w:pPr>
        <w:spacing w:line="240" w:lineRule="atLeast"/>
        <w:ind w:firstLine="709"/>
        <w:jc w:val="both"/>
        <w:rPr>
          <w:rStyle w:val="apple-style-span"/>
          <w:rFonts w:ascii="Times New Roman" w:hAnsi="Times New Roman" w:cs="Times New Roman"/>
          <w:color w:val="000000"/>
          <w:sz w:val="24"/>
          <w:szCs w:val="24"/>
        </w:rPr>
      </w:pPr>
      <w:r>
        <w:rPr>
          <w:rFonts w:ascii="Times New Roman" w:eastAsia="Times New Roman" w:hAnsi="Times New Roman" w:cs="Times New Roman"/>
          <w:sz w:val="24"/>
          <w:szCs w:val="24"/>
          <w:lang w:eastAsia="es-ES"/>
        </w:rPr>
        <w:t xml:space="preserve">Comparamos el valor experimental con el valor teórico (consultado en </w:t>
      </w:r>
      <w:hyperlink r:id="rId8" w:history="1">
        <w:r w:rsidRPr="00F956FB">
          <w:rPr>
            <w:rStyle w:val="Hipervnculo"/>
            <w:rFonts w:ascii="Times New Roman" w:hAnsi="Times New Roman" w:cs="Times New Roman"/>
            <w:sz w:val="24"/>
            <w:szCs w:val="24"/>
          </w:rPr>
          <w:t>http://es.wikipedia.org/wiki/Resistividad</w:t>
        </w:r>
      </w:hyperlink>
      <w:r>
        <w:rPr>
          <w:rStyle w:val="apple-style-span"/>
          <w:rFonts w:ascii="Times New Roman" w:hAnsi="Times New Roman" w:cs="Times New Roman"/>
          <w:color w:val="000000"/>
          <w:sz w:val="24"/>
          <w:szCs w:val="24"/>
        </w:rPr>
        <w:t xml:space="preserve"> ), y así calculamos la discrepancia:</w:t>
      </w:r>
    </w:p>
    <w:p w:rsidR="00026C05" w:rsidRPr="006D0265" w:rsidRDefault="0051350F" w:rsidP="00026C05">
      <w:pPr>
        <w:spacing w:line="240" w:lineRule="atLeast"/>
        <w:ind w:firstLine="709"/>
        <w:jc w:val="both"/>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Discrepancia=</m:t>
          </m:r>
          <m:f>
            <m:fPr>
              <m:ctrlPr>
                <w:rPr>
                  <w:rFonts w:ascii="Cambria Math" w:hAnsi="Cambria Math" w:cs="Times New Roman"/>
                  <w:i/>
                  <w:color w:val="000000"/>
                  <w:sz w:val="24"/>
                  <w:szCs w:val="24"/>
                </w:rPr>
              </m:ctrlPr>
            </m:fPr>
            <m:num>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valor</m:t>
                      </m:r>
                    </m:e>
                    <m:sub>
                      <m:r>
                        <w:rPr>
                          <w:rFonts w:ascii="Cambria Math" w:hAnsi="Cambria Math" w:cs="Times New Roman"/>
                          <w:color w:val="000000"/>
                          <w:sz w:val="24"/>
                          <w:szCs w:val="24"/>
                        </w:rPr>
                        <m:t>teórico</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valor</m:t>
                      </m:r>
                    </m:e>
                    <m:sub>
                      <m:r>
                        <w:rPr>
                          <w:rFonts w:ascii="Cambria Math" w:hAnsi="Cambria Math" w:cs="Times New Roman"/>
                          <w:color w:val="000000"/>
                          <w:sz w:val="24"/>
                          <w:szCs w:val="24"/>
                        </w:rPr>
                        <m:t>experimental</m:t>
                      </m:r>
                    </m:sub>
                  </m:sSub>
                </m:e>
              </m:d>
            </m:num>
            <m:den>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valor</m:t>
                      </m:r>
                    </m:e>
                    <m:sub>
                      <m:r>
                        <w:rPr>
                          <w:rFonts w:ascii="Cambria Math" w:hAnsi="Cambria Math" w:cs="Times New Roman"/>
                          <w:color w:val="000000"/>
                          <w:sz w:val="24"/>
                          <w:szCs w:val="24"/>
                        </w:rPr>
                        <m:t>teórico</m:t>
                      </m:r>
                    </m:sub>
                  </m:sSub>
                </m:e>
              </m:d>
            </m:den>
          </m:f>
          <m:r>
            <w:rPr>
              <w:rFonts w:ascii="Cambria Math" w:hAnsi="Cambria Math" w:cs="Times New Roman"/>
              <w:color w:val="000000"/>
              <w:sz w:val="24"/>
              <w:szCs w:val="24"/>
            </w:rPr>
            <m:t>∙100=</m:t>
          </m:r>
          <m:f>
            <m:fPr>
              <m:ctrlPr>
                <w:rPr>
                  <w:rFonts w:ascii="Cambria Math" w:hAnsi="Cambria Math" w:cs="Times New Roman"/>
                  <w:i/>
                  <w:color w:val="000000"/>
                  <w:sz w:val="24"/>
                  <w:szCs w:val="24"/>
                </w:rPr>
              </m:ctrlPr>
            </m:fPr>
            <m:num>
              <m:d>
                <m:dPr>
                  <m:begChr m:val="|"/>
                  <m:endChr m:val="|"/>
                  <m:ctrlPr>
                    <w:rPr>
                      <w:rFonts w:ascii="Cambria Math" w:hAnsi="Cambria Math" w:cs="Times New Roman"/>
                      <w:i/>
                      <w:color w:val="000000"/>
                      <w:sz w:val="24"/>
                      <w:szCs w:val="24"/>
                    </w:rPr>
                  </m:ctrlPr>
                </m:dPr>
                <m:e>
                  <m:r>
                    <w:rPr>
                      <w:rFonts w:ascii="Cambria Math" w:hAnsi="Cambria Math" w:cs="Times New Roman"/>
                      <w:color w:val="000000"/>
                      <w:sz w:val="24"/>
                      <w:szCs w:val="24"/>
                    </w:rPr>
                    <m:t>1.70∙</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-8</m:t>
                      </m:r>
                    </m:sup>
                  </m:sSup>
                  <m:r>
                    <w:rPr>
                      <w:rFonts w:ascii="Cambria Math" w:hAnsi="Cambria Math" w:cs="Times New Roman"/>
                      <w:color w:val="000000"/>
                      <w:sz w:val="24"/>
                      <w:szCs w:val="24"/>
                    </w:rPr>
                    <m:t>-</m:t>
                  </m:r>
                  <m:r>
                    <w:rPr>
                      <w:rFonts w:ascii="Cambria Math" w:hAnsi="Cambria Math" w:cs="Times New Roman"/>
                      <w:color w:val="000000"/>
                      <w:sz w:val="24"/>
                      <w:szCs w:val="24"/>
                    </w:rPr>
                    <m:t>1.889∙</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-8</m:t>
                      </m:r>
                    </m:sup>
                  </m:sSup>
                </m:e>
              </m:d>
            </m:num>
            <m:den>
              <m:d>
                <m:dPr>
                  <m:begChr m:val="|"/>
                  <m:endChr m:val="|"/>
                  <m:ctrlPr>
                    <w:rPr>
                      <w:rFonts w:ascii="Cambria Math" w:hAnsi="Cambria Math" w:cs="Times New Roman"/>
                      <w:i/>
                      <w:color w:val="000000"/>
                      <w:sz w:val="24"/>
                      <w:szCs w:val="24"/>
                    </w:rPr>
                  </m:ctrlPr>
                </m:dPr>
                <m:e>
                  <m:r>
                    <w:rPr>
                      <w:rFonts w:ascii="Cambria Math" w:hAnsi="Cambria Math" w:cs="Times New Roman"/>
                      <w:color w:val="000000"/>
                      <w:sz w:val="24"/>
                      <w:szCs w:val="24"/>
                    </w:rPr>
                    <m:t>1.70∙</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-8</m:t>
                      </m:r>
                    </m:sup>
                  </m:sSup>
                </m:e>
              </m:d>
            </m:den>
          </m:f>
          <m:r>
            <w:rPr>
              <w:rFonts w:ascii="Cambria Math" w:hAnsi="Cambria Math" w:cs="Times New Roman"/>
              <w:color w:val="000000"/>
              <w:sz w:val="24"/>
              <w:szCs w:val="24"/>
            </w:rPr>
            <m:t>=11.12%</m:t>
          </m:r>
        </m:oMath>
      </m:oMathPara>
    </w:p>
    <w:p w:rsidR="006D0265" w:rsidRDefault="006D0265" w:rsidP="00026C0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El valor obtenido no es muy bajo, pero eso puede ser debido a la temperatura o los errores en las medidas. De todas formas, se puede decir que el experimento ha sido bastante aproximado al resultado real.</w:t>
      </w:r>
    </w:p>
    <w:p w:rsidR="006D0265" w:rsidRDefault="006D0265"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1223A9" w:rsidRDefault="001223A9" w:rsidP="00026C05">
      <w:pPr>
        <w:spacing w:line="240" w:lineRule="atLeast"/>
        <w:ind w:firstLine="709"/>
        <w:jc w:val="both"/>
        <w:rPr>
          <w:rFonts w:ascii="Times New Roman" w:eastAsiaTheme="minorEastAsia" w:hAnsi="Times New Roman" w:cs="Times New Roman"/>
          <w:color w:val="000000"/>
          <w:sz w:val="24"/>
          <w:szCs w:val="24"/>
        </w:rPr>
      </w:pPr>
    </w:p>
    <w:p w:rsidR="006D0265" w:rsidRDefault="006D0265" w:rsidP="00026C05">
      <w:pPr>
        <w:spacing w:line="240" w:lineRule="atLeast"/>
        <w:ind w:firstLine="709"/>
        <w:jc w:val="both"/>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lastRenderedPageBreak/>
        <w:t>Cilindro de aluminio:</w:t>
      </w:r>
    </w:p>
    <w:p w:rsidR="006D0265" w:rsidRDefault="006D0265" w:rsidP="006D026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Sustituimos el cilindro de cobre (rojizo y más pesado) por el de aluminio (plateado) y realizamos las mismas mediciones. Los datos experimentales obtenidos son los siguientes:</w:t>
      </w:r>
    </w:p>
    <w:tbl>
      <w:tblPr>
        <w:tblStyle w:val="Tablaconcuadrcula"/>
        <w:tblW w:w="0" w:type="auto"/>
        <w:tblLook w:val="04A0"/>
      </w:tblPr>
      <w:tblGrid>
        <w:gridCol w:w="2161"/>
        <w:gridCol w:w="2161"/>
        <w:gridCol w:w="2161"/>
        <w:gridCol w:w="2161"/>
      </w:tblGrid>
      <w:tr w:rsidR="001223A9" w:rsidTr="00826516">
        <w:trPr>
          <w:trHeight w:val="526"/>
        </w:trPr>
        <w:tc>
          <w:tcPr>
            <w:tcW w:w="8644" w:type="dxa"/>
            <w:gridSpan w:val="4"/>
          </w:tcPr>
          <w:p w:rsidR="001223A9" w:rsidRPr="003B7008"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Cilindro de </w:t>
            </w:r>
            <w:r w:rsidR="006F53FD">
              <w:rPr>
                <w:rFonts w:ascii="Times New Roman" w:eastAsiaTheme="minorEastAsia" w:hAnsi="Times New Roman" w:cs="Times New Roman"/>
                <w:b/>
                <w:sz w:val="24"/>
                <w:szCs w:val="24"/>
              </w:rPr>
              <w:t>aluminio</w:t>
            </w:r>
          </w:p>
        </w:tc>
      </w:tr>
      <w:tr w:rsidR="001223A9" w:rsidTr="00826516">
        <w:trPr>
          <w:trHeight w:val="406"/>
        </w:trPr>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Intensidad (A)</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s(I) (A)</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Voltaje (µV)</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s(∆V) (µV)</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0.14</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0.49</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0.69</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97</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1.13</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1.39</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1.68</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1.98</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2161" w:type="dxa"/>
          </w:tcPr>
          <w:p w:rsidR="001223A9" w:rsidRDefault="001223A9"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1223A9" w:rsidTr="00826516">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2161" w:type="dxa"/>
          </w:tcPr>
          <w:p w:rsidR="001223A9" w:rsidRDefault="006F53FD" w:rsidP="0082651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bl>
    <w:p w:rsidR="001223A9" w:rsidRDefault="001223A9" w:rsidP="006D0265">
      <w:pPr>
        <w:spacing w:line="240" w:lineRule="atLeast"/>
        <w:ind w:firstLine="709"/>
        <w:jc w:val="both"/>
        <w:rPr>
          <w:rFonts w:ascii="Times New Roman" w:eastAsiaTheme="minorEastAsia" w:hAnsi="Times New Roman" w:cs="Times New Roman"/>
          <w:color w:val="000000"/>
          <w:sz w:val="24"/>
          <w:szCs w:val="24"/>
        </w:rPr>
      </w:pPr>
    </w:p>
    <w:p w:rsidR="006F53FD" w:rsidRDefault="006F53FD" w:rsidP="006F53FD">
      <w:pPr>
        <w:spacing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Realizando el ajuste </w:t>
      </w:r>
      <w:r>
        <w:rPr>
          <w:rFonts w:ascii="Times New Roman" w:eastAsiaTheme="minorEastAsia" w:hAnsi="Times New Roman" w:cs="Times New Roman"/>
          <w:i/>
          <w:sz w:val="24"/>
          <w:szCs w:val="24"/>
        </w:rPr>
        <w:t>y=</w:t>
      </w:r>
      <w:proofErr w:type="spellStart"/>
      <w:r>
        <w:rPr>
          <w:rFonts w:ascii="Times New Roman" w:eastAsiaTheme="minorEastAsia" w:hAnsi="Times New Roman" w:cs="Times New Roman"/>
          <w:i/>
          <w:sz w:val="24"/>
          <w:szCs w:val="24"/>
        </w:rPr>
        <w:t>bx</w:t>
      </w:r>
      <w:proofErr w:type="spellEnd"/>
      <w:r>
        <w:rPr>
          <w:rFonts w:ascii="Times New Roman" w:eastAsiaTheme="minorEastAsia" w:hAnsi="Times New Roman" w:cs="Times New Roman"/>
          <w:sz w:val="24"/>
          <w:szCs w:val="24"/>
        </w:rPr>
        <w:t>, los resultados obtenidos son los siguientes:</w:t>
      </w:r>
    </w:p>
    <w:p w:rsidR="006F53FD" w:rsidRPr="00F061B9" w:rsidRDefault="007C34B5" w:rsidP="006F53FD">
      <w:pPr>
        <w:spacing w:line="240" w:lineRule="atLeast"/>
        <w:ind w:firstLine="709"/>
        <w:jc w:val="both"/>
        <w:rPr>
          <w:rFonts w:ascii="Times New Roman" w:eastAsia="Times New Roman" w:hAnsi="Times New Roman" w:cs="Times New Roman"/>
          <w:sz w:val="24"/>
          <w:szCs w:val="24"/>
          <w:vertAlign w:val="superscript"/>
          <w:lang w:eastAsia="es-ES"/>
        </w:rPr>
      </w:pPr>
      <w:r>
        <w:rPr>
          <w:rFonts w:ascii="Times New Roman" w:eastAsia="Times New Roman" w:hAnsi="Times New Roman" w:cs="Times New Roman"/>
          <w:sz w:val="24"/>
          <w:szCs w:val="24"/>
          <w:lang w:eastAsia="es-ES"/>
        </w:rPr>
        <w:t>b=5.599521</w:t>
      </w:r>
      <w:r w:rsidR="006F53FD" w:rsidRPr="00F061B9">
        <w:rPr>
          <w:rFonts w:ascii="Times New Roman" w:eastAsia="Times New Roman" w:hAnsi="Times New Roman" w:cs="Times New Roman"/>
          <w:sz w:val="24"/>
          <w:szCs w:val="24"/>
          <w:lang w:eastAsia="es-ES"/>
        </w:rPr>
        <w:t>∙10</w:t>
      </w:r>
      <w:r w:rsidR="006F53FD" w:rsidRPr="00F061B9">
        <w:rPr>
          <w:rFonts w:ascii="Times New Roman" w:eastAsia="Times New Roman" w:hAnsi="Times New Roman" w:cs="Times New Roman"/>
          <w:sz w:val="24"/>
          <w:szCs w:val="24"/>
          <w:vertAlign w:val="superscript"/>
          <w:lang w:eastAsia="es-ES"/>
        </w:rPr>
        <w:t>−2</w:t>
      </w:r>
      <w:r w:rsidR="006F53FD">
        <w:rPr>
          <w:rFonts w:ascii="Times New Roman" w:eastAsia="Times New Roman" w:hAnsi="Times New Roman" w:cs="Times New Roman"/>
          <w:sz w:val="24"/>
          <w:szCs w:val="24"/>
          <w:vertAlign w:val="superscript"/>
          <w:lang w:eastAsia="es-ES"/>
        </w:rPr>
        <w:tab/>
      </w:r>
      <w:r w:rsidR="006F53FD">
        <w:rPr>
          <w:rFonts w:ascii="Times New Roman" w:eastAsia="Times New Roman" w:hAnsi="Times New Roman" w:cs="Times New Roman"/>
          <w:sz w:val="24"/>
          <w:szCs w:val="24"/>
          <w:vertAlign w:val="superscript"/>
          <w:lang w:eastAsia="es-ES"/>
        </w:rPr>
        <w:tab/>
      </w:r>
      <w:r w:rsidR="006F53FD">
        <w:rPr>
          <w:rFonts w:ascii="Times New Roman" w:eastAsia="Times New Roman" w:hAnsi="Times New Roman" w:cs="Times New Roman"/>
          <w:sz w:val="24"/>
          <w:szCs w:val="24"/>
          <w:vertAlign w:val="superscript"/>
          <w:lang w:eastAsia="es-ES"/>
        </w:rPr>
        <w:tab/>
      </w:r>
      <w:r w:rsidR="00F13287">
        <w:rPr>
          <w:rFonts w:ascii="Times New Roman" w:eastAsia="Times New Roman" w:hAnsi="Times New Roman" w:cs="Times New Roman"/>
          <w:sz w:val="24"/>
          <w:szCs w:val="24"/>
          <w:lang w:eastAsia="es-ES"/>
        </w:rPr>
        <w:t>s(b)=0.07534</w:t>
      </w:r>
      <w:r w:rsidR="006F53FD" w:rsidRPr="00F061B9">
        <w:rPr>
          <w:rFonts w:ascii="Times New Roman" w:eastAsia="Times New Roman" w:hAnsi="Times New Roman" w:cs="Times New Roman"/>
          <w:sz w:val="24"/>
          <w:szCs w:val="24"/>
          <w:lang w:eastAsia="es-ES"/>
        </w:rPr>
        <w:t>∙10</w:t>
      </w:r>
      <w:r w:rsidR="006F53FD" w:rsidRPr="00F061B9">
        <w:rPr>
          <w:rFonts w:ascii="Times New Roman" w:eastAsia="Times New Roman" w:hAnsi="Times New Roman" w:cs="Times New Roman"/>
          <w:sz w:val="24"/>
          <w:szCs w:val="24"/>
          <w:vertAlign w:val="superscript"/>
          <w:lang w:eastAsia="es-ES"/>
        </w:rPr>
        <w:t>−2</w:t>
      </w:r>
    </w:p>
    <w:p w:rsidR="006F53FD" w:rsidRDefault="00F13287" w:rsidP="006F53FD">
      <w:pPr>
        <w:spacing w:line="240" w:lineRule="atLeast"/>
        <w:ind w:firstLine="70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s=5.965167</w:t>
      </w:r>
      <w:r w:rsidR="006F53FD" w:rsidRPr="00F061B9">
        <w:rPr>
          <w:rFonts w:ascii="Times New Roman" w:eastAsia="Times New Roman" w:hAnsi="Times New Roman" w:cs="Times New Roman"/>
          <w:sz w:val="24"/>
          <w:szCs w:val="24"/>
          <w:lang w:eastAsia="es-ES"/>
        </w:rPr>
        <w:t>∙10</w:t>
      </w:r>
      <w:r w:rsidR="006F53FD" w:rsidRPr="00F061B9">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r>
      <w:r>
        <w:rPr>
          <w:rFonts w:ascii="Times New Roman" w:eastAsia="Times New Roman" w:hAnsi="Times New Roman" w:cs="Times New Roman"/>
          <w:sz w:val="24"/>
          <w:szCs w:val="24"/>
          <w:lang w:eastAsia="es-ES"/>
        </w:rPr>
        <w:tab/>
        <w:t>r=0.99891404</w:t>
      </w:r>
    </w:p>
    <w:p w:rsidR="006F53FD" w:rsidRDefault="00F13287" w:rsidP="006D026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Y obtenemos la siguiente gráfica:</w:t>
      </w:r>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w:r w:rsidRPr="00F13287">
        <w:rPr>
          <w:rFonts w:ascii="Times New Roman" w:eastAsiaTheme="minorEastAsia" w:hAnsi="Times New Roman" w:cs="Times New Roman"/>
          <w:color w:val="000000"/>
          <w:sz w:val="24"/>
          <w:szCs w:val="24"/>
        </w:rPr>
        <w:drawing>
          <wp:inline distT="0" distB="0" distL="0" distR="0">
            <wp:extent cx="4257675" cy="2333625"/>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Volvemos a utilizar la Ley de Ohm para calcular la resistencia, sabiendo que de nuevo es el inverso de la pendiente, por lo tanto:</w:t>
      </w:r>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m:oMathPara>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Al</m:t>
              </m:r>
            </m:sub>
          </m:sSub>
          <m:r>
            <w:rPr>
              <w:rFonts w:ascii="Cambria Math" w:eastAsiaTheme="minorEastAsia" w:hAnsi="Cambria Math" w:cs="Times New Roman"/>
              <w:color w:val="000000"/>
              <w:sz w:val="24"/>
              <w:szCs w:val="24"/>
            </w:rPr>
            <m:t>=</m:t>
          </m: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1</m:t>
              </m:r>
            </m:num>
            <m:den>
              <m:r>
                <w:rPr>
                  <w:rFonts w:ascii="Cambria Math" w:eastAsiaTheme="minorEastAsia" w:hAnsi="Cambria Math" w:cs="Times New Roman"/>
                  <w:color w:val="000000"/>
                  <w:sz w:val="24"/>
                  <w:szCs w:val="24"/>
                </w:rPr>
                <m:t>b</m:t>
              </m:r>
            </m:den>
          </m:f>
          <m:r>
            <w:rPr>
              <w:rFonts w:ascii="Cambria Math" w:eastAsiaTheme="minorEastAsia" w:hAnsi="Cambria Math" w:cs="Times New Roman"/>
              <w:color w:val="000000"/>
              <w:sz w:val="24"/>
              <w:szCs w:val="24"/>
            </w:rPr>
            <m:t>=17.85867μΩ</m:t>
          </m:r>
        </m:oMath>
      </m:oMathPara>
    </w:p>
    <w:p w:rsidR="00F13287" w:rsidRDefault="00F13287" w:rsidP="006D026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Y su incertidumbre:</w:t>
      </w:r>
    </w:p>
    <w:p w:rsidR="00F13287" w:rsidRDefault="006A1427" w:rsidP="006D0265">
      <w:pPr>
        <w:spacing w:line="240" w:lineRule="atLeast"/>
        <w:ind w:firstLine="709"/>
        <w:jc w:val="both"/>
        <w:rPr>
          <w:rFonts w:ascii="Times New Roman" w:eastAsiaTheme="minorEastAsia" w:hAnsi="Times New Roman" w:cs="Times New Roman"/>
          <w:color w:val="000000"/>
          <w:sz w:val="24"/>
          <w:szCs w:val="24"/>
        </w:rPr>
      </w:pPr>
      <m:oMathPara>
        <m:oMath>
          <m:r>
            <w:rPr>
              <w:rFonts w:ascii="Cambria Math" w:eastAsiaTheme="minorEastAsia" w:hAnsi="Cambria Math" w:cs="Times New Roman"/>
              <w:color w:val="000000"/>
              <w:sz w:val="24"/>
              <w:szCs w:val="24"/>
            </w:rPr>
            <m:t>s</m:t>
          </m:r>
          <m:d>
            <m:dPr>
              <m:ctrlPr>
                <w:rPr>
                  <w:rFonts w:ascii="Cambria Math" w:eastAsiaTheme="minorEastAsia" w:hAnsi="Cambria Math" w:cs="Times New Roman"/>
                  <w:i/>
                  <w:color w:val="000000"/>
                  <w:sz w:val="24"/>
                  <w:szCs w:val="24"/>
                </w:rPr>
              </m:ctrlPr>
            </m:dP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R</m:t>
                  </m:r>
                </m:e>
                <m:sub>
                  <m:r>
                    <w:rPr>
                      <w:rFonts w:ascii="Cambria Math" w:eastAsiaTheme="minorEastAsia" w:hAnsi="Cambria Math" w:cs="Times New Roman"/>
                      <w:color w:val="000000"/>
                      <w:sz w:val="24"/>
                      <w:szCs w:val="24"/>
                    </w:rPr>
                    <m:t>Al</m:t>
                  </m:r>
                </m:sub>
              </m:sSub>
            </m:e>
          </m:d>
          <m:r>
            <w:rPr>
              <w:rFonts w:ascii="Cambria Math" w:eastAsiaTheme="minorEastAsia" w:hAnsi="Cambria Math" w:cs="Times New Roman"/>
              <w:color w:val="000000"/>
              <w:sz w:val="24"/>
              <w:szCs w:val="24"/>
            </w:rPr>
            <m:t>=</m:t>
          </m:r>
          <m:rad>
            <m:radPr>
              <m:degHide m:val="on"/>
              <m:ctrlPr>
                <w:rPr>
                  <w:rFonts w:ascii="Cambria Math" w:eastAsiaTheme="minorEastAsia" w:hAnsi="Cambria Math" w:cs="Times New Roman"/>
                  <w:i/>
                  <w:color w:val="000000"/>
                  <w:sz w:val="24"/>
                  <w:szCs w:val="24"/>
                </w:rPr>
              </m:ctrlPr>
            </m:radPr>
            <m:deg/>
            <m:e>
              <m:sSup>
                <m:sSupPr>
                  <m:ctrlPr>
                    <w:rPr>
                      <w:rFonts w:ascii="Cambria Math" w:eastAsiaTheme="minorEastAsia" w:hAnsi="Cambria Math" w:cs="Times New Roman"/>
                      <w:i/>
                      <w:color w:val="000000"/>
                      <w:sz w:val="24"/>
                      <w:szCs w:val="24"/>
                    </w:rPr>
                  </m:ctrlPr>
                </m:sSupPr>
                <m:e>
                  <m:d>
                    <m:dPr>
                      <m:ctrlPr>
                        <w:rPr>
                          <w:rFonts w:ascii="Cambria Math" w:eastAsiaTheme="minorEastAsia" w:hAnsi="Cambria Math" w:cs="Times New Roman"/>
                          <w:i/>
                          <w:color w:val="000000"/>
                          <w:sz w:val="24"/>
                          <w:szCs w:val="24"/>
                        </w:rPr>
                      </m:ctrlPr>
                    </m:dPr>
                    <m:e>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-1</m:t>
                          </m:r>
                        </m:num>
                        <m:den>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b</m:t>
                              </m:r>
                            </m:e>
                            <m:sup>
                              <m:r>
                                <w:rPr>
                                  <w:rFonts w:ascii="Cambria Math" w:eastAsiaTheme="minorEastAsia" w:hAnsi="Cambria Math" w:cs="Times New Roman"/>
                                  <w:color w:val="000000"/>
                                  <w:sz w:val="24"/>
                                  <w:szCs w:val="24"/>
                                </w:rPr>
                                <m:t>2</m:t>
                              </m:r>
                            </m:sup>
                          </m:sSup>
                        </m:den>
                      </m:f>
                    </m:e>
                  </m:d>
                </m:e>
                <m:sup>
                  <m:r>
                    <w:rPr>
                      <w:rFonts w:ascii="Cambria Math" w:eastAsiaTheme="minorEastAsia" w:hAnsi="Cambria Math" w:cs="Times New Roman"/>
                      <w:color w:val="000000"/>
                      <w:sz w:val="24"/>
                      <w:szCs w:val="24"/>
                    </w:rPr>
                    <m:t>2</m:t>
                  </m:r>
                </m:sup>
              </m:sSup>
              <m:r>
                <w:rPr>
                  <w:rFonts w:ascii="Cambria Math" w:eastAsiaTheme="minorEastAsia" w:hAnsi="Cambria Math" w:cs="Times New Roman"/>
                  <w:color w:val="000000"/>
                  <w:sz w:val="24"/>
                  <w:szCs w:val="24"/>
                </w:rPr>
                <m:t>∙</m:t>
              </m:r>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s</m:t>
                  </m:r>
                </m:e>
                <m:sup>
                  <m:r>
                    <w:rPr>
                      <w:rFonts w:ascii="Cambria Math" w:eastAsiaTheme="minorEastAsia" w:hAnsi="Cambria Math" w:cs="Times New Roman"/>
                      <w:color w:val="000000"/>
                      <w:sz w:val="24"/>
                      <w:szCs w:val="24"/>
                    </w:rPr>
                    <m:t>2</m:t>
                  </m:r>
                </m:sup>
              </m:sSup>
              <m:d>
                <m:dPr>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b</m:t>
                  </m:r>
                </m:e>
              </m:d>
            </m:e>
          </m:rad>
          <m:r>
            <w:rPr>
              <w:rFonts w:ascii="Cambria Math" w:eastAsiaTheme="minorEastAsia" w:hAnsi="Cambria Math" w:cs="Times New Roman"/>
              <w:color w:val="000000"/>
              <w:sz w:val="24"/>
              <w:szCs w:val="24"/>
            </w:rPr>
            <m:t>=0.24μΩ</m:t>
          </m:r>
        </m:oMath>
      </m:oMathPara>
    </w:p>
    <w:p w:rsidR="006A1427" w:rsidRDefault="006A1427" w:rsidP="006D026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Entonces, la resistencia de la barra de aluminio será:</w:t>
      </w:r>
    </w:p>
    <w:p w:rsidR="006A1427" w:rsidRDefault="006A1427" w:rsidP="006D0265">
      <w:pPr>
        <w:spacing w:line="240" w:lineRule="atLeast"/>
        <w:ind w:firstLine="709"/>
        <w:jc w:val="both"/>
        <w:rPr>
          <w:rFonts w:ascii="Times New Roman" w:eastAsiaTheme="minorEastAsia" w:hAnsi="Times New Roman" w:cs="Times New Roman"/>
          <w:b/>
          <w:color w:val="000000"/>
          <w:sz w:val="24"/>
          <w:szCs w:val="24"/>
        </w:rPr>
      </w:pPr>
      <m:oMathPara>
        <m:oMathParaPr>
          <m:jc m:val="center"/>
        </m:oMathParaPr>
        <m:oMath>
          <m:sSub>
            <m:sSubPr>
              <m:ctrlPr>
                <w:rPr>
                  <w:rFonts w:ascii="Cambria Math" w:eastAsiaTheme="minorEastAsia" w:hAnsi="Cambria Math" w:cs="Times New Roman"/>
                  <w:b/>
                  <w:i/>
                  <w:color w:val="000000"/>
                  <w:sz w:val="24"/>
                  <w:szCs w:val="24"/>
                </w:rPr>
              </m:ctrlPr>
            </m:sSubPr>
            <m:e>
              <m:r>
                <m:rPr>
                  <m:sty m:val="bi"/>
                </m:rPr>
                <w:rPr>
                  <w:rFonts w:ascii="Cambria Math" w:eastAsiaTheme="minorEastAsia" w:hAnsi="Cambria Math" w:cs="Times New Roman"/>
                  <w:color w:val="000000"/>
                  <w:sz w:val="24"/>
                  <w:szCs w:val="24"/>
                </w:rPr>
                <m:t>R</m:t>
              </m:r>
            </m:e>
            <m:sub>
              <m:r>
                <m:rPr>
                  <m:sty m:val="bi"/>
                </m:rPr>
                <w:rPr>
                  <w:rFonts w:ascii="Cambria Math" w:eastAsiaTheme="minorEastAsia" w:hAnsi="Cambria Math" w:cs="Times New Roman"/>
                  <w:color w:val="000000"/>
                  <w:sz w:val="24"/>
                  <w:szCs w:val="24"/>
                </w:rPr>
                <m:t>Al</m:t>
              </m:r>
            </m:sub>
          </m:sSub>
          <m:r>
            <m:rPr>
              <m:sty m:val="bi"/>
            </m:rPr>
            <w:rPr>
              <w:rFonts w:ascii="Cambria Math" w:eastAsiaTheme="minorEastAsia" w:hAnsi="Cambria Math" w:cs="Times New Roman"/>
              <w:color w:val="000000"/>
              <w:sz w:val="24"/>
              <w:szCs w:val="24"/>
            </w:rPr>
            <m:t>=</m:t>
          </m:r>
          <m:d>
            <m:dPr>
              <m:ctrlPr>
                <w:rPr>
                  <w:rFonts w:ascii="Cambria Math" w:eastAsiaTheme="minorEastAsia" w:hAnsi="Cambria Math" w:cs="Times New Roman"/>
                  <w:b/>
                  <w:i/>
                  <w:color w:val="000000"/>
                  <w:sz w:val="24"/>
                  <w:szCs w:val="24"/>
                </w:rPr>
              </m:ctrlPr>
            </m:dPr>
            <m:e>
              <m:r>
                <m:rPr>
                  <m:sty m:val="bi"/>
                </m:rPr>
                <w:rPr>
                  <w:rFonts w:ascii="Cambria Math" w:eastAsiaTheme="minorEastAsia" w:hAnsi="Cambria Math" w:cs="Times New Roman"/>
                  <w:color w:val="000000"/>
                  <w:sz w:val="24"/>
                  <w:szCs w:val="24"/>
                </w:rPr>
                <m:t>17.85±0.24</m:t>
              </m:r>
            </m:e>
          </m:d>
          <m:r>
            <m:rPr>
              <m:sty m:val="bi"/>
            </m:rPr>
            <w:rPr>
              <w:rFonts w:ascii="Cambria Math" w:eastAsiaTheme="minorEastAsia" w:hAnsi="Cambria Math" w:cs="Times New Roman"/>
              <w:color w:val="000000"/>
              <w:sz w:val="24"/>
              <w:szCs w:val="24"/>
            </w:rPr>
            <m:t>μ</m:t>
          </m:r>
          <m:r>
            <m:rPr>
              <m:sty m:val="bi"/>
            </m:rPr>
            <w:rPr>
              <w:rFonts w:ascii="Cambria Math" w:eastAsiaTheme="minorEastAsia" w:hAnsi="Cambria Math" w:cs="Times New Roman"/>
              <w:color w:val="000000"/>
              <w:sz w:val="24"/>
              <w:szCs w:val="24"/>
            </w:rPr>
            <m:t>Ω</m:t>
          </m:r>
        </m:oMath>
      </m:oMathPara>
    </w:p>
    <w:p w:rsidR="00726D05" w:rsidRDefault="00726D05" w:rsidP="006D0265">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Una vez tenemos la resistencia, calculamos la resistividad volviendo a utilizar la misma ecuación que para el cilindro de cobre:</w:t>
      </w:r>
    </w:p>
    <w:p w:rsidR="00726D05" w:rsidRDefault="00726D05" w:rsidP="00726D05">
      <w:pPr>
        <w:spacing w:line="240" w:lineRule="atLeast"/>
        <w:ind w:firstLine="709"/>
        <w:jc w:val="both"/>
        <w:rPr>
          <w:rFonts w:ascii="Times New Roman" w:eastAsia="Times New Roman" w:hAnsi="Times New Roman" w:cs="Times New Roman"/>
          <w:sz w:val="24"/>
          <w:szCs w:val="24"/>
          <w:lang w:eastAsia="es-ES"/>
        </w:rPr>
      </w:pPr>
      <m:oMathPara>
        <m:oMath>
          <m:r>
            <w:rPr>
              <w:rFonts w:ascii="Cambria Math" w:eastAsia="Times New Roman" w:hAnsi="Cambria Math" w:cs="Times New Roman"/>
              <w:sz w:val="24"/>
              <w:szCs w:val="24"/>
              <w:lang w:eastAsia="es-ES"/>
            </w:rPr>
            <m:t>ρ=</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R∙S</m:t>
              </m:r>
            </m:num>
            <m:den>
              <m:r>
                <w:rPr>
                  <w:rFonts w:ascii="Cambria Math" w:eastAsia="Times New Roman" w:hAnsi="Cambria Math" w:cs="Times New Roman"/>
                  <w:sz w:val="24"/>
                  <w:szCs w:val="24"/>
                  <w:lang w:eastAsia="es-ES"/>
                </w:rPr>
                <m:t>L</m:t>
              </m:r>
            </m:den>
          </m:f>
        </m:oMath>
      </m:oMathPara>
    </w:p>
    <w:p w:rsidR="00726D05" w:rsidRPr="00726D05" w:rsidRDefault="00726D05" w:rsidP="00726D05">
      <w:pPr>
        <w:spacing w:line="240" w:lineRule="atLeast"/>
        <w:ind w:firstLine="709"/>
        <w:jc w:val="both"/>
        <w:rPr>
          <w:rFonts w:ascii="Times New Roman" w:eastAsia="Times New Roman" w:hAnsi="Times New Roman" w:cs="Times New Roman"/>
          <w:sz w:val="24"/>
          <w:szCs w:val="24"/>
          <w:lang w:val="en-US" w:eastAsia="es-ES"/>
        </w:rPr>
      </w:pPr>
      <w:proofErr w:type="spellStart"/>
      <w:r w:rsidRPr="00726D05">
        <w:rPr>
          <w:rFonts w:ascii="Times New Roman" w:eastAsia="Times New Roman" w:hAnsi="Times New Roman" w:cs="Times New Roman"/>
          <w:sz w:val="24"/>
          <w:szCs w:val="24"/>
          <w:lang w:val="en-US" w:eastAsia="es-ES"/>
        </w:rPr>
        <w:t>R</w:t>
      </w:r>
      <w:r w:rsidRPr="00726D05">
        <w:rPr>
          <w:rFonts w:ascii="Times New Roman" w:eastAsia="Times New Roman" w:hAnsi="Times New Roman" w:cs="Times New Roman"/>
          <w:sz w:val="24"/>
          <w:szCs w:val="24"/>
          <w:vertAlign w:val="subscript"/>
          <w:lang w:val="en-US" w:eastAsia="es-ES"/>
        </w:rPr>
        <w:t>Al</w:t>
      </w:r>
      <w:proofErr w:type="spellEnd"/>
      <w:r w:rsidRPr="00726D05">
        <w:rPr>
          <w:rFonts w:ascii="Times New Roman" w:eastAsia="Times New Roman" w:hAnsi="Times New Roman" w:cs="Times New Roman"/>
          <w:sz w:val="24"/>
          <w:szCs w:val="24"/>
          <w:lang w:val="en-US" w:eastAsia="es-ES"/>
        </w:rPr>
        <w:t>=17.</w:t>
      </w:r>
      <w:r>
        <w:rPr>
          <w:rFonts w:ascii="Times New Roman" w:eastAsia="Times New Roman" w:hAnsi="Times New Roman" w:cs="Times New Roman"/>
          <w:sz w:val="24"/>
          <w:szCs w:val="24"/>
          <w:lang w:val="en-US" w:eastAsia="es-ES"/>
        </w:rPr>
        <w:t>85</w:t>
      </w:r>
      <w:r w:rsidRPr="00726D05">
        <w:rPr>
          <w:rFonts w:ascii="Times New Roman" w:eastAsia="Times New Roman" w:hAnsi="Times New Roman" w:cs="Times New Roman"/>
          <w:sz w:val="24"/>
          <w:szCs w:val="24"/>
          <w:lang w:val="en-US" w:eastAsia="es-ES"/>
        </w:rPr>
        <w:t>∙10</w:t>
      </w:r>
      <w:r w:rsidRPr="00726D05">
        <w:rPr>
          <w:rFonts w:ascii="Times New Roman" w:eastAsia="Times New Roman" w:hAnsi="Times New Roman" w:cs="Times New Roman"/>
          <w:sz w:val="24"/>
          <w:szCs w:val="24"/>
          <w:vertAlign w:val="superscript"/>
          <w:lang w:val="en-US" w:eastAsia="es-ES"/>
        </w:rPr>
        <w:t xml:space="preserve">-6 </w:t>
      </w:r>
      <w:r w:rsidRPr="00982C20">
        <w:rPr>
          <w:rFonts w:ascii="Times New Roman" w:eastAsia="Times New Roman" w:hAnsi="Times New Roman" w:cs="Times New Roman"/>
          <w:sz w:val="24"/>
          <w:szCs w:val="24"/>
          <w:lang w:eastAsia="es-ES"/>
        </w:rPr>
        <w:t>Ω</w:t>
      </w:r>
    </w:p>
    <w:p w:rsidR="00726D05" w:rsidRPr="00726D05" w:rsidRDefault="00726D05" w:rsidP="00726D05">
      <w:pPr>
        <w:spacing w:line="240" w:lineRule="atLeast"/>
        <w:ind w:firstLine="709"/>
        <w:jc w:val="both"/>
        <w:rPr>
          <w:rFonts w:ascii="Times New Roman" w:eastAsia="Times New Roman" w:hAnsi="Times New Roman" w:cs="Times New Roman"/>
          <w:sz w:val="24"/>
          <w:szCs w:val="24"/>
          <w:vertAlign w:val="superscript"/>
          <w:lang w:val="en-US" w:eastAsia="es-ES"/>
        </w:rPr>
      </w:pPr>
      <w:r w:rsidRPr="00726D05">
        <w:rPr>
          <w:rFonts w:ascii="Times New Roman" w:eastAsia="Times New Roman" w:hAnsi="Times New Roman" w:cs="Times New Roman"/>
          <w:sz w:val="24"/>
          <w:szCs w:val="24"/>
          <w:lang w:val="en-US" w:eastAsia="es-ES"/>
        </w:rPr>
        <w:t>S=4.91∙10</w:t>
      </w:r>
      <w:r w:rsidRPr="00726D05">
        <w:rPr>
          <w:rFonts w:ascii="Times New Roman" w:eastAsia="Times New Roman" w:hAnsi="Times New Roman" w:cs="Times New Roman"/>
          <w:sz w:val="24"/>
          <w:szCs w:val="24"/>
          <w:vertAlign w:val="superscript"/>
          <w:lang w:val="en-US" w:eastAsia="es-ES"/>
        </w:rPr>
        <w:t xml:space="preserve">-4 </w:t>
      </w:r>
      <w:r w:rsidRPr="00726D05">
        <w:rPr>
          <w:rFonts w:ascii="Times New Roman" w:eastAsia="Times New Roman" w:hAnsi="Times New Roman" w:cs="Times New Roman"/>
          <w:sz w:val="24"/>
          <w:szCs w:val="24"/>
          <w:lang w:val="en-US" w:eastAsia="es-ES"/>
        </w:rPr>
        <w:t>m</w:t>
      </w:r>
      <w:r w:rsidRPr="00726D05">
        <w:rPr>
          <w:rFonts w:ascii="Times New Roman" w:eastAsia="Times New Roman" w:hAnsi="Times New Roman" w:cs="Times New Roman"/>
          <w:sz w:val="24"/>
          <w:szCs w:val="24"/>
          <w:vertAlign w:val="superscript"/>
          <w:lang w:val="en-US" w:eastAsia="es-ES"/>
        </w:rPr>
        <w:t>2</w:t>
      </w:r>
    </w:p>
    <w:p w:rsidR="00726D05" w:rsidRPr="00726D05" w:rsidRDefault="00726D05" w:rsidP="00726D05">
      <w:pPr>
        <w:spacing w:line="240" w:lineRule="atLeast"/>
        <w:ind w:firstLine="709"/>
        <w:jc w:val="both"/>
        <w:rPr>
          <w:rFonts w:ascii="Times New Roman" w:eastAsia="Times New Roman" w:hAnsi="Times New Roman" w:cs="Times New Roman"/>
          <w:sz w:val="24"/>
          <w:szCs w:val="24"/>
          <w:lang w:val="en-US" w:eastAsia="es-ES"/>
        </w:rPr>
      </w:pPr>
      <w:r w:rsidRPr="00726D05">
        <w:rPr>
          <w:rFonts w:ascii="Times New Roman" w:eastAsia="Times New Roman" w:hAnsi="Times New Roman" w:cs="Times New Roman"/>
          <w:sz w:val="24"/>
          <w:szCs w:val="24"/>
          <w:lang w:val="en-US" w:eastAsia="es-ES"/>
        </w:rPr>
        <w:t>L=31.5∙10</w:t>
      </w:r>
      <w:r w:rsidRPr="00726D05">
        <w:rPr>
          <w:rFonts w:ascii="Times New Roman" w:eastAsia="Times New Roman" w:hAnsi="Times New Roman" w:cs="Times New Roman"/>
          <w:sz w:val="24"/>
          <w:szCs w:val="24"/>
          <w:vertAlign w:val="superscript"/>
          <w:lang w:val="en-US" w:eastAsia="es-ES"/>
        </w:rPr>
        <w:t>-2</w:t>
      </w:r>
      <w:r w:rsidRPr="00726D05">
        <w:rPr>
          <w:rFonts w:ascii="Times New Roman" w:eastAsia="Times New Roman" w:hAnsi="Times New Roman" w:cs="Times New Roman"/>
          <w:sz w:val="24"/>
          <w:szCs w:val="24"/>
          <w:lang w:val="en-US" w:eastAsia="es-ES"/>
        </w:rPr>
        <w:t xml:space="preserve"> m</w:t>
      </w:r>
    </w:p>
    <w:p w:rsidR="00726D05" w:rsidRPr="00726D05" w:rsidRDefault="00726D05" w:rsidP="00726D05">
      <w:pPr>
        <w:spacing w:line="240" w:lineRule="atLeast"/>
        <w:ind w:firstLine="709"/>
        <w:jc w:val="both"/>
        <w:rPr>
          <w:rFonts w:ascii="Times New Roman" w:eastAsia="Times New Roman" w:hAnsi="Times New Roman" w:cs="Times New Roman"/>
          <w:sz w:val="24"/>
          <w:szCs w:val="24"/>
          <w:lang w:val="en-US" w:eastAsia="es-ES"/>
        </w:rPr>
      </w:pPr>
      <m:oMathPara>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Al</m:t>
              </m:r>
            </m:sub>
          </m:sSub>
          <m:r>
            <w:rPr>
              <w:rFonts w:ascii="Cambria Math" w:eastAsia="Times New Roman" w:hAnsi="Cambria Math" w:cs="Times New Roman"/>
              <w:sz w:val="24"/>
              <w:szCs w:val="24"/>
              <w:lang w:val="en-US"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val="en-US" w:eastAsia="es-ES"/>
                </w:rPr>
                <m:t>17.85</m:t>
              </m:r>
              <m:r>
                <w:rPr>
                  <w:rFonts w:ascii="Cambria Math" w:eastAsia="Times New Roman" w:hAnsi="Cambria Math" w:cs="Times New Roman"/>
                  <w:sz w:val="24"/>
                  <w:szCs w:val="24"/>
                  <w:lang w:val="en-US"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val="en-US" w:eastAsia="es-ES"/>
                    </w:rPr>
                    <m:t>10</m:t>
                  </m:r>
                </m:e>
                <m:sup>
                  <m:r>
                    <w:rPr>
                      <w:rFonts w:ascii="Cambria Math" w:eastAsia="Times New Roman" w:hAnsi="Cambria Math" w:cs="Times New Roman"/>
                      <w:sz w:val="24"/>
                      <w:szCs w:val="24"/>
                      <w:lang w:val="en-US" w:eastAsia="es-ES"/>
                    </w:rPr>
                    <m:t>-6</m:t>
                  </m:r>
                </m:sup>
              </m:sSup>
              <m:r>
                <w:rPr>
                  <w:rFonts w:ascii="Cambria Math" w:eastAsia="Times New Roman" w:hAnsi="Cambria Math" w:cs="Times New Roman"/>
                  <w:sz w:val="24"/>
                  <w:szCs w:val="24"/>
                  <w:lang w:val="en-US" w:eastAsia="es-ES"/>
                </w:rPr>
                <m:t>∙4.91∙</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val="en-US" w:eastAsia="es-ES"/>
                    </w:rPr>
                    <m:t>10</m:t>
                  </m:r>
                </m:e>
                <m:sup>
                  <m:r>
                    <w:rPr>
                      <w:rFonts w:ascii="Cambria Math" w:eastAsia="Times New Roman" w:hAnsi="Cambria Math" w:cs="Times New Roman"/>
                      <w:sz w:val="24"/>
                      <w:szCs w:val="24"/>
                      <w:lang w:val="en-US" w:eastAsia="es-ES"/>
                    </w:rPr>
                    <m:t>-4</m:t>
                  </m:r>
                </m:sup>
              </m:sSup>
            </m:num>
            <m:den>
              <m:r>
                <w:rPr>
                  <w:rFonts w:ascii="Cambria Math" w:eastAsia="Times New Roman" w:hAnsi="Cambria Math" w:cs="Times New Roman"/>
                  <w:sz w:val="24"/>
                  <w:szCs w:val="24"/>
                  <w:lang w:val="en-US" w:eastAsia="es-ES"/>
                </w:rPr>
                <m:t>31.5∙</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val="en-US" w:eastAsia="es-ES"/>
                    </w:rPr>
                    <m:t>10</m:t>
                  </m:r>
                </m:e>
                <m:sup>
                  <m:r>
                    <w:rPr>
                      <w:rFonts w:ascii="Cambria Math" w:eastAsia="Times New Roman" w:hAnsi="Cambria Math" w:cs="Times New Roman"/>
                      <w:sz w:val="24"/>
                      <w:szCs w:val="24"/>
                      <w:lang w:val="en-US" w:eastAsia="es-ES"/>
                    </w:rPr>
                    <m:t>-2</m:t>
                  </m:r>
                </m:sup>
              </m:sSup>
            </m:den>
          </m:f>
          <m:r>
            <w:rPr>
              <w:rFonts w:ascii="Cambria Math" w:eastAsia="Times New Roman" w:hAnsi="Cambria Math" w:cs="Times New Roman"/>
              <w:sz w:val="24"/>
              <w:szCs w:val="24"/>
              <w:lang w:val="en-US" w:eastAsia="es-ES"/>
            </w:rPr>
            <m:t>=2.782</m:t>
          </m:r>
          <m:r>
            <w:rPr>
              <w:rFonts w:ascii="Cambria Math" w:eastAsia="Times New Roman" w:hAnsi="Cambria Math" w:cs="Times New Roman"/>
              <w:sz w:val="24"/>
              <w:szCs w:val="24"/>
              <w:lang w:val="en-US"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val="en-US" w:eastAsia="es-ES"/>
                </w:rPr>
                <m:t>10</m:t>
              </m:r>
            </m:e>
            <m:sup>
              <m:r>
                <w:rPr>
                  <w:rFonts w:ascii="Cambria Math" w:eastAsia="Times New Roman" w:hAnsi="Cambria Math" w:cs="Times New Roman"/>
                  <w:sz w:val="24"/>
                  <w:szCs w:val="24"/>
                  <w:lang w:val="en-US" w:eastAsia="es-ES"/>
                </w:rPr>
                <m:t>-8</m:t>
              </m:r>
            </m:sup>
          </m:sSup>
          <m:f>
            <m:fPr>
              <m:type m:val="lin"/>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Ω</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m</m:t>
                  </m:r>
                </m:e>
                <m:sup>
                  <m:r>
                    <w:rPr>
                      <w:rFonts w:ascii="Cambria Math" w:eastAsia="Times New Roman" w:hAnsi="Cambria Math" w:cs="Times New Roman"/>
                      <w:sz w:val="24"/>
                      <w:szCs w:val="24"/>
                      <w:lang w:val="en-US" w:eastAsia="es-ES"/>
                    </w:rPr>
                    <m:t>2</m:t>
                  </m:r>
                </m:sup>
              </m:sSup>
            </m:num>
            <m:den>
              <m:r>
                <w:rPr>
                  <w:rFonts w:ascii="Cambria Math" w:eastAsia="Times New Roman" w:hAnsi="Cambria Math" w:cs="Times New Roman"/>
                  <w:sz w:val="24"/>
                  <w:szCs w:val="24"/>
                  <w:lang w:eastAsia="es-ES"/>
                </w:rPr>
                <m:t>m</m:t>
              </m:r>
            </m:den>
          </m:f>
        </m:oMath>
      </m:oMathPara>
    </w:p>
    <w:p w:rsidR="00726D05" w:rsidRDefault="00726D05" w:rsidP="00726D05">
      <w:pPr>
        <w:spacing w:line="240" w:lineRule="atLeast"/>
        <w:jc w:val="both"/>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ab/>
      </w:r>
    </w:p>
    <w:p w:rsidR="00F13287" w:rsidRDefault="00726D05" w:rsidP="00726D05">
      <w:pPr>
        <w:spacing w:line="240" w:lineRule="atLeast"/>
        <w:ind w:firstLine="708"/>
        <w:jc w:val="both"/>
        <w:rPr>
          <w:rFonts w:ascii="Times New Roman" w:eastAsiaTheme="minorEastAsia" w:hAnsi="Times New Roman" w:cs="Times New Roman"/>
          <w:color w:val="000000"/>
          <w:sz w:val="24"/>
          <w:szCs w:val="24"/>
        </w:rPr>
      </w:pPr>
      <w:r w:rsidRPr="00726D05">
        <w:rPr>
          <w:rFonts w:ascii="Times New Roman" w:eastAsiaTheme="minorEastAsia" w:hAnsi="Times New Roman" w:cs="Times New Roman"/>
          <w:color w:val="000000"/>
          <w:sz w:val="24"/>
          <w:szCs w:val="24"/>
        </w:rPr>
        <w:t>Y calculamos</w:t>
      </w:r>
      <w:r>
        <w:rPr>
          <w:rFonts w:ascii="Times New Roman" w:eastAsiaTheme="minorEastAsia" w:hAnsi="Times New Roman" w:cs="Times New Roman"/>
          <w:color w:val="000000"/>
          <w:sz w:val="24"/>
          <w:szCs w:val="24"/>
        </w:rPr>
        <w:t xml:space="preserve"> la incertidumbre de la resistividad del aluminio utilizando de nuevo la propagación de errores:</w:t>
      </w:r>
    </w:p>
    <w:p w:rsidR="00726D05" w:rsidRPr="00726D05" w:rsidRDefault="00726D05" w:rsidP="00726D05">
      <w:pPr>
        <w:spacing w:line="240" w:lineRule="atLeast"/>
        <w:ind w:firstLine="709"/>
        <w:jc w:val="both"/>
        <w:rPr>
          <w:rFonts w:ascii="Times New Roman" w:eastAsia="Times New Roman" w:hAnsi="Times New Roman" w:cs="Times New Roman"/>
          <w:sz w:val="24"/>
          <w:szCs w:val="24"/>
          <w:lang w:val="en-US" w:eastAsia="es-ES"/>
        </w:rPr>
      </w:pPr>
      <w:r w:rsidRPr="00726D05">
        <w:rPr>
          <w:rFonts w:ascii="Times New Roman" w:eastAsia="Times New Roman" w:hAnsi="Times New Roman" w:cs="Times New Roman"/>
          <w:sz w:val="24"/>
          <w:szCs w:val="24"/>
          <w:lang w:val="en-US" w:eastAsia="es-ES"/>
        </w:rPr>
        <w:t>s(</w:t>
      </w:r>
      <w:proofErr w:type="spellStart"/>
      <w:r w:rsidRPr="00726D05">
        <w:rPr>
          <w:rFonts w:ascii="Times New Roman" w:eastAsia="Times New Roman" w:hAnsi="Times New Roman" w:cs="Times New Roman"/>
          <w:sz w:val="24"/>
          <w:szCs w:val="24"/>
          <w:lang w:val="en-US" w:eastAsia="es-ES"/>
        </w:rPr>
        <w:t>R</w:t>
      </w:r>
      <w:r>
        <w:rPr>
          <w:rFonts w:ascii="Times New Roman" w:eastAsia="Times New Roman" w:hAnsi="Times New Roman" w:cs="Times New Roman"/>
          <w:sz w:val="24"/>
          <w:szCs w:val="24"/>
          <w:vertAlign w:val="subscript"/>
          <w:lang w:val="en-US" w:eastAsia="es-ES"/>
        </w:rPr>
        <w:t>Al</w:t>
      </w:r>
      <w:proofErr w:type="spellEnd"/>
      <w:r>
        <w:rPr>
          <w:rFonts w:ascii="Times New Roman" w:eastAsia="Times New Roman" w:hAnsi="Times New Roman" w:cs="Times New Roman"/>
          <w:sz w:val="24"/>
          <w:szCs w:val="24"/>
          <w:lang w:val="en-US" w:eastAsia="es-ES"/>
        </w:rPr>
        <w:t>)=2</w:t>
      </w:r>
      <w:r w:rsidRPr="00726D05">
        <w:rPr>
          <w:rFonts w:ascii="Times New Roman" w:eastAsia="Times New Roman" w:hAnsi="Times New Roman" w:cs="Times New Roman"/>
          <w:sz w:val="24"/>
          <w:szCs w:val="24"/>
          <w:lang w:val="en-US" w:eastAsia="es-ES"/>
        </w:rPr>
        <w:t>.4∙10</w:t>
      </w:r>
      <w:r>
        <w:rPr>
          <w:rFonts w:ascii="Times New Roman" w:eastAsia="Times New Roman" w:hAnsi="Times New Roman" w:cs="Times New Roman"/>
          <w:sz w:val="24"/>
          <w:szCs w:val="24"/>
          <w:vertAlign w:val="superscript"/>
          <w:lang w:val="en-US" w:eastAsia="es-ES"/>
        </w:rPr>
        <w:t>-7</w:t>
      </w:r>
      <w:r w:rsidRPr="00726D05">
        <w:rPr>
          <w:rFonts w:ascii="Times New Roman" w:eastAsia="Times New Roman" w:hAnsi="Times New Roman" w:cs="Times New Roman"/>
          <w:sz w:val="24"/>
          <w:szCs w:val="24"/>
          <w:vertAlign w:val="superscript"/>
          <w:lang w:val="en-US" w:eastAsia="es-ES"/>
        </w:rPr>
        <w:t xml:space="preserve"> </w:t>
      </w:r>
      <w:r>
        <w:rPr>
          <w:rFonts w:ascii="Times New Roman" w:eastAsia="Times New Roman" w:hAnsi="Times New Roman" w:cs="Times New Roman"/>
          <w:sz w:val="24"/>
          <w:szCs w:val="24"/>
          <w:lang w:eastAsia="es-ES"/>
        </w:rPr>
        <w:t>Ω</w:t>
      </w:r>
    </w:p>
    <w:p w:rsidR="00726D05" w:rsidRPr="00726D05" w:rsidRDefault="00726D05" w:rsidP="00726D05">
      <w:pPr>
        <w:spacing w:line="240" w:lineRule="atLeast"/>
        <w:ind w:firstLine="709"/>
        <w:jc w:val="both"/>
        <w:rPr>
          <w:rFonts w:ascii="Times New Roman" w:eastAsia="Times New Roman" w:hAnsi="Times New Roman" w:cs="Times New Roman"/>
          <w:sz w:val="24"/>
          <w:szCs w:val="24"/>
          <w:lang w:val="en-US" w:eastAsia="es-ES"/>
        </w:rPr>
      </w:pPr>
      <w:r w:rsidRPr="00726D05">
        <w:rPr>
          <w:rFonts w:ascii="Times New Roman" w:eastAsia="Times New Roman" w:hAnsi="Times New Roman" w:cs="Times New Roman"/>
          <w:sz w:val="24"/>
          <w:szCs w:val="24"/>
          <w:lang w:val="en-US" w:eastAsia="es-ES"/>
        </w:rPr>
        <w:t>s(S)=10</w:t>
      </w:r>
      <w:r w:rsidRPr="00726D05">
        <w:rPr>
          <w:rFonts w:ascii="Times New Roman" w:eastAsia="Times New Roman" w:hAnsi="Times New Roman" w:cs="Times New Roman"/>
          <w:sz w:val="24"/>
          <w:szCs w:val="24"/>
          <w:vertAlign w:val="superscript"/>
          <w:lang w:val="en-US" w:eastAsia="es-ES"/>
        </w:rPr>
        <w:t>-6</w:t>
      </w:r>
      <w:r w:rsidRPr="00726D05">
        <w:rPr>
          <w:rFonts w:ascii="Times New Roman" w:eastAsia="Times New Roman" w:hAnsi="Times New Roman" w:cs="Times New Roman"/>
          <w:sz w:val="24"/>
          <w:szCs w:val="24"/>
          <w:lang w:val="en-US" w:eastAsia="es-ES"/>
        </w:rPr>
        <w:t xml:space="preserve"> m</w:t>
      </w:r>
      <w:r w:rsidRPr="00726D05">
        <w:rPr>
          <w:rFonts w:ascii="Times New Roman" w:eastAsia="Times New Roman" w:hAnsi="Times New Roman" w:cs="Times New Roman"/>
          <w:sz w:val="24"/>
          <w:szCs w:val="24"/>
          <w:vertAlign w:val="superscript"/>
          <w:lang w:val="en-US" w:eastAsia="es-ES"/>
        </w:rPr>
        <w:t>2</w:t>
      </w:r>
    </w:p>
    <w:p w:rsidR="00726D05" w:rsidRPr="00726D05" w:rsidRDefault="00726D05" w:rsidP="00726D05">
      <w:pPr>
        <w:spacing w:line="240" w:lineRule="atLeast"/>
        <w:ind w:firstLine="709"/>
        <w:jc w:val="both"/>
        <w:rPr>
          <w:rFonts w:ascii="Times New Roman" w:eastAsia="Times New Roman" w:hAnsi="Times New Roman" w:cs="Times New Roman"/>
          <w:sz w:val="24"/>
          <w:szCs w:val="24"/>
          <w:lang w:val="en-US" w:eastAsia="es-ES"/>
        </w:rPr>
      </w:pPr>
      <w:r w:rsidRPr="00726D05">
        <w:rPr>
          <w:rFonts w:ascii="Times New Roman" w:eastAsia="Times New Roman" w:hAnsi="Times New Roman" w:cs="Times New Roman"/>
          <w:sz w:val="24"/>
          <w:szCs w:val="24"/>
          <w:lang w:val="en-US" w:eastAsia="es-ES"/>
        </w:rPr>
        <w:t>s(L)=10</w:t>
      </w:r>
      <w:r w:rsidRPr="00726D05">
        <w:rPr>
          <w:rFonts w:ascii="Times New Roman" w:eastAsia="Times New Roman" w:hAnsi="Times New Roman" w:cs="Times New Roman"/>
          <w:sz w:val="24"/>
          <w:szCs w:val="24"/>
          <w:vertAlign w:val="superscript"/>
          <w:lang w:val="en-US" w:eastAsia="es-ES"/>
        </w:rPr>
        <w:t>-3</w:t>
      </w:r>
      <w:r w:rsidRPr="00726D05">
        <w:rPr>
          <w:rFonts w:ascii="Times New Roman" w:eastAsia="Times New Roman" w:hAnsi="Times New Roman" w:cs="Times New Roman"/>
          <w:sz w:val="24"/>
          <w:szCs w:val="24"/>
          <w:lang w:val="en-US" w:eastAsia="es-ES"/>
        </w:rPr>
        <w:t xml:space="preserve"> m</w:t>
      </w:r>
    </w:p>
    <w:p w:rsidR="00726D05" w:rsidRPr="00204306" w:rsidRDefault="00726D05" w:rsidP="00726D05">
      <w:pPr>
        <w:spacing w:line="240" w:lineRule="atLeast"/>
        <w:ind w:firstLine="709"/>
        <w:jc w:val="both"/>
        <w:rPr>
          <w:rFonts w:ascii="Times New Roman" w:eastAsia="Times New Roman" w:hAnsi="Times New Roman" w:cs="Times New Roman"/>
          <w:sz w:val="24"/>
          <w:szCs w:val="24"/>
          <w:lang w:eastAsia="es-ES"/>
        </w:rPr>
      </w:pPr>
      <m:oMathPara>
        <m:oMath>
          <m:r>
            <w:rPr>
              <w:rFonts w:ascii="Cambria Math" w:eastAsia="Times New Roman" w:hAnsi="Cambria Math" w:cs="Times New Roman"/>
              <w:sz w:val="24"/>
              <w:szCs w:val="24"/>
              <w:lang w:eastAsia="es-ES"/>
            </w:rPr>
            <m:t>s</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Al</m:t>
                  </m:r>
                </m:sub>
              </m:sSub>
            </m:e>
          </m:d>
          <m:r>
            <w:rPr>
              <w:rFonts w:ascii="Cambria Math" w:eastAsia="Times New Roman" w:hAnsi="Cambria Math" w:cs="Times New Roman"/>
              <w:sz w:val="24"/>
              <w:szCs w:val="24"/>
              <w:lang w:eastAsia="es-ES"/>
            </w:rPr>
            <m:t>=</m:t>
          </m:r>
          <m:rad>
            <m:radPr>
              <m:degHide m:val="on"/>
              <m:ctrlPr>
                <w:rPr>
                  <w:rFonts w:ascii="Cambria Math" w:eastAsia="Times New Roman" w:hAnsi="Cambria Math" w:cs="Times New Roman"/>
                  <w:i/>
                  <w:sz w:val="24"/>
                  <w:szCs w:val="24"/>
                  <w:lang w:eastAsia="es-ES"/>
                </w:rPr>
              </m:ctrlPr>
            </m:radPr>
            <m:deg/>
            <m:e>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Al</m:t>
                              </m:r>
                            </m:sub>
                          </m:sSub>
                        </m:num>
                        <m:den>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Al</m:t>
                              </m:r>
                            </m:sub>
                          </m:sSub>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R</m:t>
                      </m:r>
                    </m:e>
                    <m:sub>
                      <m:r>
                        <w:rPr>
                          <w:rFonts w:ascii="Cambria Math" w:eastAsia="Times New Roman" w:hAnsi="Cambria Math" w:cs="Times New Roman"/>
                          <w:sz w:val="24"/>
                          <w:szCs w:val="24"/>
                          <w:lang w:eastAsia="es-ES"/>
                        </w:rPr>
                        <m:t>Al</m:t>
                      </m:r>
                    </m:sub>
                  </m:sSub>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Al</m:t>
                              </m:r>
                            </m:sub>
                          </m:sSub>
                        </m:num>
                        <m:den>
                          <m:r>
                            <w:rPr>
                              <w:rFonts w:ascii="Cambria Math" w:eastAsia="Times New Roman" w:hAnsi="Cambria Math" w:cs="Times New Roman"/>
                              <w:sz w:val="24"/>
                              <w:szCs w:val="24"/>
                              <w:lang w:eastAsia="es-ES"/>
                            </w:rPr>
                            <m:t>∂S</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S</m:t>
                  </m:r>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ρ</m:t>
                              </m:r>
                            </m:e>
                            <m:sub>
                              <m:r>
                                <w:rPr>
                                  <w:rFonts w:ascii="Cambria Math" w:eastAsia="Times New Roman" w:hAnsi="Cambria Math" w:cs="Times New Roman"/>
                                  <w:sz w:val="24"/>
                                  <w:szCs w:val="24"/>
                                  <w:lang w:eastAsia="es-ES"/>
                                </w:rPr>
                                <m:t>Al</m:t>
                              </m:r>
                            </m:sub>
                          </m:sSub>
                        </m:num>
                        <m:den>
                          <m:r>
                            <w:rPr>
                              <w:rFonts w:ascii="Cambria Math" w:eastAsia="Times New Roman" w:hAnsi="Cambria Math" w:cs="Times New Roman"/>
                              <w:sz w:val="24"/>
                              <w:szCs w:val="24"/>
                              <w:lang w:eastAsia="es-ES"/>
                            </w:rPr>
                            <m:t>∂L</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L</m:t>
                  </m:r>
                </m:e>
              </m:d>
            </m:e>
          </m:rad>
          <m:r>
            <w:rPr>
              <w:rFonts w:ascii="Cambria Math" w:eastAsia="Times New Roman" w:hAnsi="Cambria Math" w:cs="Times New Roman"/>
              <w:sz w:val="24"/>
              <w:szCs w:val="24"/>
              <w:lang w:eastAsia="es-ES"/>
            </w:rPr>
            <m:t>=</m:t>
          </m:r>
          <m:rad>
            <m:radPr>
              <m:degHide m:val="on"/>
              <m:ctrlPr>
                <w:rPr>
                  <w:rFonts w:ascii="Cambria Math" w:eastAsia="Times New Roman" w:hAnsi="Cambria Math" w:cs="Times New Roman"/>
                  <w:i/>
                  <w:sz w:val="24"/>
                  <w:szCs w:val="24"/>
                  <w:lang w:eastAsia="es-ES"/>
                </w:rPr>
              </m:ctrlPr>
            </m:radPr>
            <m:deg/>
            <m:e>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S</m:t>
                          </m:r>
                        </m:num>
                        <m:den>
                          <m:r>
                            <w:rPr>
                              <w:rFonts w:ascii="Cambria Math" w:eastAsia="Times New Roman" w:hAnsi="Cambria Math" w:cs="Times New Roman"/>
                              <w:sz w:val="24"/>
                              <w:szCs w:val="24"/>
                              <w:lang w:eastAsia="es-ES"/>
                            </w:rPr>
                            <m:t>L</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R</m:t>
                  </m:r>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m:t>
                          </m:r>
                        </m:num>
                        <m:den>
                          <m:r>
                            <w:rPr>
                              <w:rFonts w:ascii="Cambria Math" w:eastAsia="Times New Roman" w:hAnsi="Cambria Math" w:cs="Times New Roman"/>
                              <w:sz w:val="24"/>
                              <w:szCs w:val="24"/>
                              <w:lang w:eastAsia="es-ES"/>
                            </w:rPr>
                            <m:t>L</m:t>
                          </m:r>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S</m:t>
                  </m:r>
                </m:e>
              </m:d>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d>
                    <m:dPr>
                      <m:ctrlPr>
                        <w:rPr>
                          <w:rFonts w:ascii="Cambria Math" w:eastAsia="Times New Roman" w:hAnsi="Cambria Math" w:cs="Times New Roman"/>
                          <w:i/>
                          <w:sz w:val="24"/>
                          <w:szCs w:val="24"/>
                          <w:lang w:eastAsia="es-ES"/>
                        </w:rPr>
                      </m:ctrlPr>
                    </m:dPr>
                    <m:e>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-RS</m:t>
                          </m:r>
                        </m:num>
                        <m:den>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L</m:t>
                              </m:r>
                            </m:e>
                            <m:sup>
                              <m:r>
                                <w:rPr>
                                  <w:rFonts w:ascii="Cambria Math" w:eastAsia="Times New Roman" w:hAnsi="Cambria Math" w:cs="Times New Roman"/>
                                  <w:sz w:val="24"/>
                                  <w:szCs w:val="24"/>
                                  <w:lang w:eastAsia="es-ES"/>
                                </w:rPr>
                                <m:t>2</m:t>
                              </m:r>
                            </m:sup>
                          </m:sSup>
                        </m:den>
                      </m:f>
                    </m:e>
                  </m:d>
                </m:e>
                <m:sup>
                  <m:r>
                    <w:rPr>
                      <w:rFonts w:ascii="Cambria Math" w:eastAsia="Times New Roman" w:hAnsi="Cambria Math" w:cs="Times New Roman"/>
                      <w:sz w:val="24"/>
                      <w:szCs w:val="24"/>
                      <w:lang w:eastAsia="es-ES"/>
                    </w:rPr>
                    <m:t>2</m:t>
                  </m:r>
                </m:sup>
              </m:sSup>
              <m:r>
                <w:rPr>
                  <w:rFonts w:ascii="Cambria Math" w:eastAsia="Times New Roman" w:hAnsi="Cambria Math" w:cs="Times New Roman"/>
                  <w:sz w:val="24"/>
                  <w:szCs w:val="24"/>
                  <w:lang w:eastAsia="es-ES"/>
                </w:rPr>
                <m:t>∙</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Cambria Math" w:cs="Times New Roman"/>
                      <w:sz w:val="24"/>
                      <w:szCs w:val="24"/>
                      <w:lang w:eastAsia="es-ES"/>
                    </w:rPr>
                    <m:t>2</m:t>
                  </m:r>
                </m:sup>
              </m:sSup>
              <m:d>
                <m:dPr>
                  <m:ctrlPr>
                    <w:rPr>
                      <w:rFonts w:ascii="Cambria Math" w:eastAsia="Times New Roman" w:hAnsi="Cambria Math" w:cs="Times New Roman"/>
                      <w:i/>
                      <w:sz w:val="24"/>
                      <w:szCs w:val="24"/>
                      <w:lang w:eastAsia="es-ES"/>
                    </w:rPr>
                  </m:ctrlPr>
                </m:dPr>
                <m:e>
                  <m:r>
                    <w:rPr>
                      <w:rFonts w:ascii="Cambria Math" w:eastAsia="Times New Roman" w:hAnsi="Cambria Math" w:cs="Times New Roman"/>
                      <w:sz w:val="24"/>
                      <w:szCs w:val="24"/>
                      <w:lang w:eastAsia="es-ES"/>
                    </w:rPr>
                    <m:t>L</m:t>
                  </m:r>
                </m:e>
              </m:d>
            </m:e>
          </m:rad>
          <m:r>
            <w:rPr>
              <w:rFonts w:ascii="Cambria Math" w:eastAsia="Times New Roman" w:hAnsi="Cambria Math" w:cs="Times New Roman"/>
              <w:sz w:val="24"/>
              <w:szCs w:val="24"/>
              <w:lang w:eastAsia="es-ES"/>
            </w:rPr>
            <m:t>=8.8338∙</m:t>
          </m:r>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10</m:t>
              </m:r>
            </m:e>
            <m:sup>
              <m:r>
                <w:rPr>
                  <w:rFonts w:ascii="Cambria Math" w:eastAsia="Times New Roman" w:hAnsi="Cambria Math" w:cs="Times New Roman"/>
                  <w:sz w:val="24"/>
                  <w:szCs w:val="24"/>
                  <w:lang w:eastAsia="es-ES"/>
                </w:rPr>
                <m:t>-11</m:t>
              </m:r>
            </m:sup>
          </m:sSup>
          <m:r>
            <w:rPr>
              <w:rFonts w:ascii="Cambria Math" w:eastAsia="Times New Roman" w:hAnsi="Cambria Math" w:cs="Times New Roman"/>
              <w:sz w:val="24"/>
              <w:szCs w:val="24"/>
              <w:lang w:eastAsia="es-ES"/>
            </w:rPr>
            <m:t>Ω</m:t>
          </m:r>
          <m:f>
            <m:fPr>
              <m:type m:val="lin"/>
              <m:ctrlPr>
                <w:rPr>
                  <w:rFonts w:ascii="Cambria Math" w:eastAsia="Times New Roman" w:hAnsi="Cambria Math" w:cs="Times New Roman"/>
                  <w:i/>
                  <w:sz w:val="24"/>
                  <w:szCs w:val="24"/>
                  <w:lang w:eastAsia="es-ES"/>
                </w:rPr>
              </m:ctrlPr>
            </m:fPr>
            <m:num>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m</m:t>
                  </m:r>
                </m:e>
                <m:sup>
                  <m:r>
                    <w:rPr>
                      <w:rFonts w:ascii="Cambria Math" w:eastAsia="Times New Roman" w:hAnsi="Cambria Math" w:cs="Times New Roman"/>
                      <w:sz w:val="24"/>
                      <w:szCs w:val="24"/>
                      <w:lang w:eastAsia="es-ES"/>
                    </w:rPr>
                    <m:t>2</m:t>
                  </m:r>
                </m:sup>
              </m:sSup>
            </m:num>
            <m:den>
              <m:r>
                <w:rPr>
                  <w:rFonts w:ascii="Cambria Math" w:eastAsia="Times New Roman" w:hAnsi="Cambria Math" w:cs="Times New Roman"/>
                  <w:sz w:val="24"/>
                  <w:szCs w:val="24"/>
                  <w:lang w:eastAsia="es-ES"/>
                </w:rPr>
                <m:t>m</m:t>
              </m:r>
            </m:den>
          </m:f>
        </m:oMath>
      </m:oMathPara>
    </w:p>
    <w:p w:rsidR="00726D05" w:rsidRDefault="00FA404F" w:rsidP="00726D05">
      <w:pPr>
        <w:spacing w:line="240" w:lineRule="atLeast"/>
        <w:ind w:firstLine="708"/>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En resumen, la resistividad del cilindro de aluminio es:</w:t>
      </w:r>
    </w:p>
    <w:p w:rsidR="00FA404F" w:rsidRPr="006F53FD" w:rsidRDefault="00FA404F" w:rsidP="00FA404F">
      <w:pPr>
        <w:spacing w:line="240" w:lineRule="atLeast"/>
        <w:ind w:firstLine="709"/>
        <w:jc w:val="both"/>
        <w:rPr>
          <w:rFonts w:ascii="Times New Roman" w:eastAsia="Times New Roman" w:hAnsi="Times New Roman" w:cs="Times New Roman"/>
          <w:b/>
          <w:sz w:val="24"/>
          <w:szCs w:val="24"/>
          <w:lang w:eastAsia="es-ES"/>
        </w:rPr>
      </w:pPr>
      <m:oMathPara>
        <m:oMath>
          <m:sSub>
            <m:sSubPr>
              <m:ctrlPr>
                <w:rPr>
                  <w:rFonts w:ascii="Cambria Math" w:eastAsia="Times New Roman" w:hAnsi="Cambria Math" w:cs="Times New Roman"/>
                  <w:b/>
                  <w:i/>
                  <w:sz w:val="24"/>
                  <w:szCs w:val="24"/>
                  <w:lang w:eastAsia="es-ES"/>
                </w:rPr>
              </m:ctrlPr>
            </m:sSubPr>
            <m:e>
              <m:r>
                <m:rPr>
                  <m:sty m:val="bi"/>
                </m:rPr>
                <w:rPr>
                  <w:rFonts w:ascii="Cambria Math" w:eastAsia="Times New Roman" w:hAnsi="Cambria Math" w:cs="Times New Roman"/>
                  <w:sz w:val="24"/>
                  <w:szCs w:val="24"/>
                  <w:lang w:eastAsia="es-ES"/>
                </w:rPr>
                <m:t>ρ</m:t>
              </m:r>
            </m:e>
            <m:sub>
              <m:r>
                <m:rPr>
                  <m:sty m:val="bi"/>
                </m:rPr>
                <w:rPr>
                  <w:rFonts w:ascii="Cambria Math" w:eastAsia="Times New Roman" w:hAnsi="Cambria Math" w:cs="Times New Roman"/>
                  <w:sz w:val="24"/>
                  <w:szCs w:val="24"/>
                  <w:lang w:eastAsia="es-ES"/>
                </w:rPr>
                <m:t>Al</m:t>
              </m:r>
            </m:sub>
          </m:sSub>
          <m:r>
            <m:rPr>
              <m:sty m:val="bi"/>
            </m:rPr>
            <w:rPr>
              <w:rFonts w:ascii="Cambria Math" w:eastAsia="Times New Roman" w:hAnsi="Cambria Math" w:cs="Times New Roman"/>
              <w:sz w:val="24"/>
              <w:szCs w:val="24"/>
              <w:lang w:eastAsia="es-ES"/>
            </w:rPr>
            <m:t>=</m:t>
          </m:r>
          <m:d>
            <m:dPr>
              <m:ctrlPr>
                <w:rPr>
                  <w:rFonts w:ascii="Cambria Math" w:eastAsia="Times New Roman" w:hAnsi="Cambria Math" w:cs="Times New Roman"/>
                  <w:b/>
                  <w:i/>
                  <w:sz w:val="24"/>
                  <w:szCs w:val="24"/>
                  <w:lang w:eastAsia="es-ES"/>
                </w:rPr>
              </m:ctrlPr>
            </m:dPr>
            <m:e>
              <m:r>
                <m:rPr>
                  <m:sty m:val="bi"/>
                </m:rPr>
                <w:rPr>
                  <w:rFonts w:ascii="Cambria Math" w:eastAsia="Times New Roman" w:hAnsi="Cambria Math" w:cs="Times New Roman"/>
                  <w:sz w:val="24"/>
                  <w:szCs w:val="24"/>
                  <w:lang w:eastAsia="es-ES"/>
                </w:rPr>
                <m:t>2.782</m:t>
              </m:r>
              <m:r>
                <m:rPr>
                  <m:sty m:val="bi"/>
                </m:rPr>
                <w:rPr>
                  <w:rFonts w:ascii="Cambria Math" w:eastAsia="Times New Roman" w:hAnsi="Cambria Math" w:cs="Times New Roman"/>
                  <w:sz w:val="24"/>
                  <w:szCs w:val="24"/>
                  <w:lang w:eastAsia="es-ES"/>
                </w:rPr>
                <m:t>±0.</m:t>
              </m:r>
              <m:r>
                <m:rPr>
                  <m:sty m:val="bi"/>
                </m:rPr>
                <w:rPr>
                  <w:rFonts w:ascii="Cambria Math" w:eastAsia="Times New Roman" w:hAnsi="Cambria Math" w:cs="Times New Roman"/>
                  <w:sz w:val="24"/>
                  <w:szCs w:val="24"/>
                  <w:lang w:eastAsia="es-ES"/>
                </w:rPr>
                <m:t>009</m:t>
              </m:r>
            </m:e>
          </m:d>
          <m:r>
            <m:rPr>
              <m:sty m:val="bi"/>
            </m:rPr>
            <w:rPr>
              <w:rFonts w:ascii="Cambria Math" w:eastAsia="Times New Roman" w:hAnsi="Cambria Math" w:cs="Times New Roman"/>
              <w:sz w:val="24"/>
              <w:szCs w:val="24"/>
              <w:lang w:eastAsia="es-ES"/>
            </w:rPr>
            <m:t>∙</m:t>
          </m:r>
          <m:sSup>
            <m:sSupPr>
              <m:ctrlPr>
                <w:rPr>
                  <w:rFonts w:ascii="Cambria Math" w:eastAsia="Times New Roman" w:hAnsi="Cambria Math" w:cs="Times New Roman"/>
                  <w:b/>
                  <w:i/>
                  <w:sz w:val="24"/>
                  <w:szCs w:val="24"/>
                  <w:lang w:eastAsia="es-ES"/>
                </w:rPr>
              </m:ctrlPr>
            </m:sSupPr>
            <m:e>
              <m:r>
                <m:rPr>
                  <m:sty m:val="bi"/>
                </m:rPr>
                <w:rPr>
                  <w:rFonts w:ascii="Cambria Math" w:eastAsia="Times New Roman" w:hAnsi="Cambria Math" w:cs="Times New Roman"/>
                  <w:sz w:val="24"/>
                  <w:szCs w:val="24"/>
                  <w:lang w:eastAsia="es-ES"/>
                </w:rPr>
                <m:t>10</m:t>
              </m:r>
            </m:e>
            <m:sup>
              <m:r>
                <m:rPr>
                  <m:sty m:val="bi"/>
                </m:rPr>
                <w:rPr>
                  <w:rFonts w:ascii="Cambria Math" w:eastAsia="Times New Roman" w:hAnsi="Cambria Math" w:cs="Times New Roman"/>
                  <w:sz w:val="24"/>
                  <w:szCs w:val="24"/>
                  <w:lang w:eastAsia="es-ES"/>
                </w:rPr>
                <m:t>-8</m:t>
              </m:r>
            </m:sup>
          </m:sSup>
          <m:r>
            <m:rPr>
              <m:sty m:val="bi"/>
            </m:rPr>
            <w:rPr>
              <w:rFonts w:ascii="Cambria Math" w:eastAsia="Times New Roman" w:hAnsi="Cambria Math" w:cs="Times New Roman"/>
              <w:sz w:val="24"/>
              <w:szCs w:val="24"/>
              <w:lang w:eastAsia="es-ES"/>
            </w:rPr>
            <m:t>Ω</m:t>
          </m:r>
          <m:f>
            <m:fPr>
              <m:type m:val="lin"/>
              <m:ctrlPr>
                <w:rPr>
                  <w:rFonts w:ascii="Cambria Math" w:eastAsia="Times New Roman" w:hAnsi="Cambria Math" w:cs="Times New Roman"/>
                  <w:b/>
                  <w:i/>
                  <w:sz w:val="24"/>
                  <w:szCs w:val="24"/>
                  <w:lang w:eastAsia="es-ES"/>
                </w:rPr>
              </m:ctrlPr>
            </m:fPr>
            <m:num>
              <m:sSup>
                <m:sSupPr>
                  <m:ctrlPr>
                    <w:rPr>
                      <w:rFonts w:ascii="Cambria Math" w:eastAsia="Times New Roman" w:hAnsi="Cambria Math" w:cs="Times New Roman"/>
                      <w:b/>
                      <w:i/>
                      <w:sz w:val="24"/>
                      <w:szCs w:val="24"/>
                      <w:lang w:eastAsia="es-ES"/>
                    </w:rPr>
                  </m:ctrlPr>
                </m:sSupPr>
                <m:e>
                  <m:r>
                    <m:rPr>
                      <m:sty m:val="bi"/>
                    </m:rPr>
                    <w:rPr>
                      <w:rFonts w:ascii="Cambria Math" w:eastAsia="Times New Roman" w:hAnsi="Cambria Math" w:cs="Times New Roman"/>
                      <w:sz w:val="24"/>
                      <w:szCs w:val="24"/>
                      <w:lang w:eastAsia="es-ES"/>
                    </w:rPr>
                    <m:t>m</m:t>
                  </m:r>
                </m:e>
                <m:sup>
                  <m:r>
                    <m:rPr>
                      <m:sty m:val="bi"/>
                    </m:rPr>
                    <w:rPr>
                      <w:rFonts w:ascii="Cambria Math" w:eastAsia="Times New Roman" w:hAnsi="Cambria Math" w:cs="Times New Roman"/>
                      <w:sz w:val="24"/>
                      <w:szCs w:val="24"/>
                      <w:lang w:eastAsia="es-ES"/>
                    </w:rPr>
                    <m:t>2</m:t>
                  </m:r>
                </m:sup>
              </m:sSup>
            </m:num>
            <m:den>
              <m:r>
                <m:rPr>
                  <m:sty m:val="bi"/>
                </m:rPr>
                <w:rPr>
                  <w:rFonts w:ascii="Cambria Math" w:eastAsia="Times New Roman" w:hAnsi="Cambria Math" w:cs="Times New Roman"/>
                  <w:sz w:val="24"/>
                  <w:szCs w:val="24"/>
                  <w:lang w:eastAsia="es-ES"/>
                </w:rPr>
                <m:t>m</m:t>
              </m:r>
            </m:den>
          </m:f>
        </m:oMath>
      </m:oMathPara>
    </w:p>
    <w:p w:rsidR="00FA404F" w:rsidRDefault="00FA404F" w:rsidP="00FA404F">
      <w:pPr>
        <w:spacing w:line="240" w:lineRule="atLeast"/>
        <w:ind w:firstLine="709"/>
        <w:jc w:val="both"/>
        <w:rPr>
          <w:rStyle w:val="apple-style-span"/>
          <w:rFonts w:ascii="Times New Roman" w:hAnsi="Times New Roman" w:cs="Times New Roman"/>
          <w:color w:val="000000"/>
          <w:sz w:val="24"/>
          <w:szCs w:val="24"/>
        </w:rPr>
      </w:pPr>
      <w:r>
        <w:rPr>
          <w:rFonts w:ascii="Times New Roman" w:eastAsia="Times New Roman" w:hAnsi="Times New Roman" w:cs="Times New Roman"/>
          <w:sz w:val="24"/>
          <w:szCs w:val="24"/>
          <w:lang w:eastAsia="es-ES"/>
        </w:rPr>
        <w:lastRenderedPageBreak/>
        <w:t xml:space="preserve">Comparamos el valor experimental con el valor teórico (consultado en </w:t>
      </w:r>
      <w:hyperlink r:id="rId10" w:history="1">
        <w:r w:rsidRPr="00F956FB">
          <w:rPr>
            <w:rStyle w:val="Hipervnculo"/>
            <w:rFonts w:ascii="Times New Roman" w:hAnsi="Times New Roman" w:cs="Times New Roman"/>
            <w:sz w:val="24"/>
            <w:szCs w:val="24"/>
          </w:rPr>
          <w:t>http://es.wikipedia.org/wiki/Resist</w:t>
        </w:r>
        <w:r w:rsidRPr="00F956FB">
          <w:rPr>
            <w:rStyle w:val="Hipervnculo"/>
            <w:rFonts w:ascii="Times New Roman" w:hAnsi="Times New Roman" w:cs="Times New Roman"/>
            <w:sz w:val="24"/>
            <w:szCs w:val="24"/>
          </w:rPr>
          <w:t>i</w:t>
        </w:r>
        <w:r w:rsidRPr="00F956FB">
          <w:rPr>
            <w:rStyle w:val="Hipervnculo"/>
            <w:rFonts w:ascii="Times New Roman" w:hAnsi="Times New Roman" w:cs="Times New Roman"/>
            <w:sz w:val="24"/>
            <w:szCs w:val="24"/>
          </w:rPr>
          <w:t>vidad</w:t>
        </w:r>
      </w:hyperlink>
      <w:r>
        <w:rPr>
          <w:rStyle w:val="apple-style-span"/>
          <w:rFonts w:ascii="Times New Roman" w:hAnsi="Times New Roman" w:cs="Times New Roman"/>
          <w:color w:val="000000"/>
          <w:sz w:val="24"/>
          <w:szCs w:val="24"/>
        </w:rPr>
        <w:t xml:space="preserve"> ), y así calculamos la discrepancia:</w:t>
      </w:r>
    </w:p>
    <w:p w:rsidR="00FA404F" w:rsidRPr="006D0265" w:rsidRDefault="00FA404F" w:rsidP="00FA404F">
      <w:pPr>
        <w:spacing w:line="240" w:lineRule="atLeast"/>
        <w:ind w:firstLine="709"/>
        <w:jc w:val="both"/>
        <w:rPr>
          <w:rFonts w:ascii="Times New Roman" w:eastAsiaTheme="minorEastAsia" w:hAnsi="Times New Roman" w:cs="Times New Roman"/>
          <w:color w:val="000000"/>
          <w:sz w:val="24"/>
          <w:szCs w:val="24"/>
        </w:rPr>
      </w:pPr>
      <m:oMathPara>
        <m:oMath>
          <m:r>
            <w:rPr>
              <w:rFonts w:ascii="Cambria Math" w:hAnsi="Cambria Math" w:cs="Times New Roman"/>
              <w:color w:val="000000"/>
              <w:sz w:val="24"/>
              <w:szCs w:val="24"/>
            </w:rPr>
            <m:t>Discrepancia=</m:t>
          </m:r>
          <m:f>
            <m:fPr>
              <m:ctrlPr>
                <w:rPr>
                  <w:rFonts w:ascii="Cambria Math" w:hAnsi="Cambria Math" w:cs="Times New Roman"/>
                  <w:i/>
                  <w:color w:val="000000"/>
                  <w:sz w:val="24"/>
                  <w:szCs w:val="24"/>
                </w:rPr>
              </m:ctrlPr>
            </m:fPr>
            <m:num>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valor</m:t>
                      </m:r>
                    </m:e>
                    <m:sub>
                      <m:r>
                        <w:rPr>
                          <w:rFonts w:ascii="Cambria Math" w:hAnsi="Cambria Math" w:cs="Times New Roman"/>
                          <w:color w:val="000000"/>
                          <w:sz w:val="24"/>
                          <w:szCs w:val="24"/>
                        </w:rPr>
                        <m:t>teórico</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valor</m:t>
                      </m:r>
                    </m:e>
                    <m:sub>
                      <m:r>
                        <w:rPr>
                          <w:rFonts w:ascii="Cambria Math" w:hAnsi="Cambria Math" w:cs="Times New Roman"/>
                          <w:color w:val="000000"/>
                          <w:sz w:val="24"/>
                          <w:szCs w:val="24"/>
                        </w:rPr>
                        <m:t>experimental</m:t>
                      </m:r>
                    </m:sub>
                  </m:sSub>
                </m:e>
              </m:d>
            </m:num>
            <m:den>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valor</m:t>
                      </m:r>
                    </m:e>
                    <m:sub>
                      <m:r>
                        <w:rPr>
                          <w:rFonts w:ascii="Cambria Math" w:hAnsi="Cambria Math" w:cs="Times New Roman"/>
                          <w:color w:val="000000"/>
                          <w:sz w:val="24"/>
                          <w:szCs w:val="24"/>
                        </w:rPr>
                        <m:t>teórico</m:t>
                      </m:r>
                    </m:sub>
                  </m:sSub>
                </m:e>
              </m:d>
            </m:den>
          </m:f>
          <m:r>
            <w:rPr>
              <w:rFonts w:ascii="Cambria Math" w:hAnsi="Cambria Math" w:cs="Times New Roman"/>
              <w:color w:val="000000"/>
              <w:sz w:val="24"/>
              <w:szCs w:val="24"/>
            </w:rPr>
            <m:t>∙100=</m:t>
          </m:r>
          <m:f>
            <m:fPr>
              <m:ctrlPr>
                <w:rPr>
                  <w:rFonts w:ascii="Cambria Math" w:hAnsi="Cambria Math" w:cs="Times New Roman"/>
                  <w:i/>
                  <w:color w:val="000000"/>
                  <w:sz w:val="24"/>
                  <w:szCs w:val="24"/>
                </w:rPr>
              </m:ctrlPr>
            </m:fPr>
            <m:num>
              <m:d>
                <m:dPr>
                  <m:begChr m:val="|"/>
                  <m:endChr m:val="|"/>
                  <m:ctrlPr>
                    <w:rPr>
                      <w:rFonts w:ascii="Cambria Math" w:hAnsi="Cambria Math" w:cs="Times New Roman"/>
                      <w:i/>
                      <w:color w:val="000000"/>
                      <w:sz w:val="24"/>
                      <w:szCs w:val="24"/>
                    </w:rPr>
                  </m:ctrlPr>
                </m:dPr>
                <m:e>
                  <m:r>
                    <w:rPr>
                      <w:rFonts w:ascii="Cambria Math" w:hAnsi="Cambria Math" w:cs="Times New Roman"/>
                      <w:color w:val="000000"/>
                      <w:sz w:val="24"/>
                      <w:szCs w:val="24"/>
                    </w:rPr>
                    <m:t>2.82∙</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-8</m:t>
                      </m:r>
                    </m:sup>
                  </m:sSup>
                  <m:r>
                    <w:rPr>
                      <w:rFonts w:ascii="Cambria Math" w:hAnsi="Cambria Math" w:cs="Times New Roman"/>
                      <w:color w:val="000000"/>
                      <w:sz w:val="24"/>
                      <w:szCs w:val="24"/>
                    </w:rPr>
                    <m:t>-2.782∙</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-8</m:t>
                      </m:r>
                    </m:sup>
                  </m:sSup>
                </m:e>
              </m:d>
            </m:num>
            <m:den>
              <m:d>
                <m:dPr>
                  <m:begChr m:val="|"/>
                  <m:endChr m:val="|"/>
                  <m:ctrlPr>
                    <w:rPr>
                      <w:rFonts w:ascii="Cambria Math" w:hAnsi="Cambria Math" w:cs="Times New Roman"/>
                      <w:i/>
                      <w:color w:val="000000"/>
                      <w:sz w:val="24"/>
                      <w:szCs w:val="24"/>
                    </w:rPr>
                  </m:ctrlPr>
                </m:dPr>
                <m:e>
                  <m:r>
                    <w:rPr>
                      <w:rFonts w:ascii="Cambria Math" w:hAnsi="Cambria Math" w:cs="Times New Roman"/>
                      <w:color w:val="000000"/>
                      <w:sz w:val="24"/>
                      <w:szCs w:val="24"/>
                    </w:rPr>
                    <m:t>2.82∙</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10</m:t>
                      </m:r>
                    </m:e>
                    <m:sup>
                      <m:r>
                        <w:rPr>
                          <w:rFonts w:ascii="Cambria Math" w:hAnsi="Cambria Math" w:cs="Times New Roman"/>
                          <w:color w:val="000000"/>
                          <w:sz w:val="24"/>
                          <w:szCs w:val="24"/>
                        </w:rPr>
                        <m:t>-8</m:t>
                      </m:r>
                    </m:sup>
                  </m:sSup>
                </m:e>
              </m:d>
            </m:den>
          </m:f>
          <m:r>
            <w:rPr>
              <w:rFonts w:ascii="Cambria Math" w:hAnsi="Cambria Math" w:cs="Times New Roman"/>
              <w:color w:val="000000"/>
              <w:sz w:val="24"/>
              <w:szCs w:val="24"/>
            </w:rPr>
            <m:t>=1.34</m:t>
          </m:r>
          <m:r>
            <w:rPr>
              <w:rFonts w:ascii="Cambria Math" w:hAnsi="Cambria Math" w:cs="Times New Roman"/>
              <w:color w:val="000000"/>
              <w:sz w:val="24"/>
              <w:szCs w:val="24"/>
            </w:rPr>
            <m:t>%</m:t>
          </m:r>
        </m:oMath>
      </m:oMathPara>
    </w:p>
    <w:p w:rsidR="00FA404F" w:rsidRDefault="00FA404F" w:rsidP="00FA404F">
      <w:pPr>
        <w:spacing w:line="240" w:lineRule="atLeast"/>
        <w:ind w:firstLine="709"/>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El valor obt</w:t>
      </w:r>
      <w:r w:rsidR="00181A03">
        <w:rPr>
          <w:rFonts w:ascii="Times New Roman" w:eastAsiaTheme="minorEastAsia" w:hAnsi="Times New Roman" w:cs="Times New Roman"/>
          <w:color w:val="000000"/>
          <w:sz w:val="24"/>
          <w:szCs w:val="24"/>
        </w:rPr>
        <w:t>enido de discrepancia es muy bajo, por lo que podemos afirmar que el experimento nos ha servido para obtener la resistividad del cilindro de alum</w:t>
      </w:r>
      <w:r w:rsidR="00004540">
        <w:rPr>
          <w:rFonts w:ascii="Times New Roman" w:eastAsiaTheme="minorEastAsia" w:hAnsi="Times New Roman" w:cs="Times New Roman"/>
          <w:color w:val="000000"/>
          <w:sz w:val="24"/>
          <w:szCs w:val="24"/>
        </w:rPr>
        <w:t>i</w:t>
      </w:r>
      <w:r w:rsidR="00181A03">
        <w:rPr>
          <w:rFonts w:ascii="Times New Roman" w:eastAsiaTheme="minorEastAsia" w:hAnsi="Times New Roman" w:cs="Times New Roman"/>
          <w:color w:val="000000"/>
          <w:sz w:val="24"/>
          <w:szCs w:val="24"/>
        </w:rPr>
        <w:t>nio.</w:t>
      </w:r>
    </w:p>
    <w:p w:rsidR="00FA404F" w:rsidRPr="00726D05" w:rsidRDefault="00FA404F" w:rsidP="00726D05">
      <w:pPr>
        <w:spacing w:line="240" w:lineRule="atLeast"/>
        <w:ind w:firstLine="708"/>
        <w:jc w:val="both"/>
        <w:rPr>
          <w:rFonts w:ascii="Times New Roman" w:eastAsiaTheme="minorEastAsia" w:hAnsi="Times New Roman" w:cs="Times New Roman"/>
          <w:color w:val="000000"/>
          <w:sz w:val="24"/>
          <w:szCs w:val="24"/>
        </w:rPr>
      </w:pPr>
    </w:p>
    <w:sectPr w:rsidR="00FA404F" w:rsidRPr="00726D05" w:rsidSect="002214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541"/>
    <w:multiLevelType w:val="hybridMultilevel"/>
    <w:tmpl w:val="048233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2D0E363D"/>
    <w:multiLevelType w:val="hybridMultilevel"/>
    <w:tmpl w:val="00644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2A9F"/>
    <w:rsid w:val="00004540"/>
    <w:rsid w:val="00026C05"/>
    <w:rsid w:val="00067102"/>
    <w:rsid w:val="000E1676"/>
    <w:rsid w:val="000E608A"/>
    <w:rsid w:val="000F4825"/>
    <w:rsid w:val="00112E7C"/>
    <w:rsid w:val="001223A9"/>
    <w:rsid w:val="00161C8A"/>
    <w:rsid w:val="00181A03"/>
    <w:rsid w:val="00204306"/>
    <w:rsid w:val="002060B3"/>
    <w:rsid w:val="00221438"/>
    <w:rsid w:val="0027289B"/>
    <w:rsid w:val="002C472E"/>
    <w:rsid w:val="00323C2E"/>
    <w:rsid w:val="00386CE2"/>
    <w:rsid w:val="003B7008"/>
    <w:rsid w:val="00467900"/>
    <w:rsid w:val="004F203F"/>
    <w:rsid w:val="00506208"/>
    <w:rsid w:val="00512A9F"/>
    <w:rsid w:val="00512B62"/>
    <w:rsid w:val="0051350F"/>
    <w:rsid w:val="005413B9"/>
    <w:rsid w:val="00541AB3"/>
    <w:rsid w:val="005464F5"/>
    <w:rsid w:val="006A1427"/>
    <w:rsid w:val="006D0265"/>
    <w:rsid w:val="006F53FD"/>
    <w:rsid w:val="00726D05"/>
    <w:rsid w:val="007B0C14"/>
    <w:rsid w:val="007C34B5"/>
    <w:rsid w:val="007F1A01"/>
    <w:rsid w:val="00887F3A"/>
    <w:rsid w:val="0089559F"/>
    <w:rsid w:val="00937B27"/>
    <w:rsid w:val="00982C20"/>
    <w:rsid w:val="009B27AE"/>
    <w:rsid w:val="009D338A"/>
    <w:rsid w:val="00AF40CE"/>
    <w:rsid w:val="00B26843"/>
    <w:rsid w:val="00C7622D"/>
    <w:rsid w:val="00C94A27"/>
    <w:rsid w:val="00D01248"/>
    <w:rsid w:val="00D7603D"/>
    <w:rsid w:val="00DA7C5F"/>
    <w:rsid w:val="00DE765B"/>
    <w:rsid w:val="00E03249"/>
    <w:rsid w:val="00E60982"/>
    <w:rsid w:val="00EB0E56"/>
    <w:rsid w:val="00ED5E95"/>
    <w:rsid w:val="00F061B9"/>
    <w:rsid w:val="00F13287"/>
    <w:rsid w:val="00FA40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43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A9F"/>
    <w:pPr>
      <w:ind w:left="720"/>
      <w:contextualSpacing/>
    </w:pPr>
  </w:style>
  <w:style w:type="character" w:styleId="Textodelmarcadordeposicin">
    <w:name w:val="Placeholder Text"/>
    <w:basedOn w:val="Fuentedeprrafopredeter"/>
    <w:uiPriority w:val="99"/>
    <w:semiHidden/>
    <w:rsid w:val="00161C8A"/>
    <w:rPr>
      <w:color w:val="808080"/>
    </w:rPr>
  </w:style>
  <w:style w:type="paragraph" w:styleId="Textodeglobo">
    <w:name w:val="Balloon Text"/>
    <w:basedOn w:val="Normal"/>
    <w:link w:val="TextodegloboCar"/>
    <w:uiPriority w:val="99"/>
    <w:semiHidden/>
    <w:unhideWhenUsed/>
    <w:rsid w:val="0016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C8A"/>
    <w:rPr>
      <w:rFonts w:ascii="Tahoma" w:hAnsi="Tahoma" w:cs="Tahoma"/>
      <w:sz w:val="16"/>
      <w:szCs w:val="16"/>
    </w:rPr>
  </w:style>
  <w:style w:type="table" w:styleId="Tablaconcuadrcula">
    <w:name w:val="Table Grid"/>
    <w:basedOn w:val="Tablanormal"/>
    <w:uiPriority w:val="59"/>
    <w:rsid w:val="003B7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27289B"/>
    <w:pPr>
      <w:spacing w:after="0" w:line="240" w:lineRule="auto"/>
    </w:pPr>
  </w:style>
  <w:style w:type="character" w:customStyle="1" w:styleId="apple-style-span">
    <w:name w:val="apple-style-span"/>
    <w:basedOn w:val="Fuentedeprrafopredeter"/>
    <w:rsid w:val="00026C05"/>
  </w:style>
  <w:style w:type="character" w:styleId="Hipervnculo">
    <w:name w:val="Hyperlink"/>
    <w:basedOn w:val="Fuentedeprrafopredeter"/>
    <w:uiPriority w:val="99"/>
    <w:unhideWhenUsed/>
    <w:rsid w:val="00026C05"/>
    <w:rPr>
      <w:color w:val="0000FF" w:themeColor="hyperlink"/>
      <w:u w:val="single"/>
    </w:rPr>
  </w:style>
  <w:style w:type="character" w:styleId="Hipervnculovisitado">
    <w:name w:val="FollowedHyperlink"/>
    <w:basedOn w:val="Fuentedeprrafopredeter"/>
    <w:uiPriority w:val="99"/>
    <w:semiHidden/>
    <w:unhideWhenUsed/>
    <w:rsid w:val="00FA40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196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esistividad"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es.wikipedia.org/wiki/Resistividad"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ablo\Escritorio\plantill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Pablo\Escritorio\plantill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400" b="1" i="0" u="none" strike="noStrike" baseline="0">
                <a:solidFill>
                  <a:srgbClr val="000000"/>
                </a:solidFill>
                <a:latin typeface="Arial"/>
                <a:ea typeface="Arial"/>
                <a:cs typeface="Arial"/>
              </a:defRPr>
            </a:pPr>
            <a:r>
              <a:rPr lang="es-ES" sz="1400"/>
              <a:t>Cilindro</a:t>
            </a:r>
            <a:r>
              <a:rPr lang="es-ES" sz="1400" baseline="0"/>
              <a:t> de Cobre</a:t>
            </a:r>
            <a:endParaRPr lang="es-ES" sz="1400"/>
          </a:p>
        </c:rich>
      </c:tx>
      <c:layout>
        <c:manualLayout>
          <c:xMode val="edge"/>
          <c:yMode val="edge"/>
          <c:x val="0.30052293798845697"/>
          <c:y val="7.3469387755102103E-2"/>
        </c:manualLayout>
      </c:layout>
      <c:spPr>
        <a:noFill/>
        <a:ln w="25400">
          <a:noFill/>
        </a:ln>
      </c:spPr>
    </c:title>
    <c:plotArea>
      <c:layout>
        <c:manualLayout>
          <c:layoutTarget val="inner"/>
          <c:xMode val="edge"/>
          <c:yMode val="edge"/>
          <c:x val="0.13870276387453656"/>
          <c:y val="0.23673469387755122"/>
          <c:w val="0.68903953666705275"/>
          <c:h val="0.51836734693877551"/>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intercept val="0"/>
          </c:trendline>
          <c:xVal>
            <c:numRef>
              <c:f>Hoja1!$B$3:$B$14</c:f>
              <c:numCache>
                <c:formatCode>General</c:formatCode>
                <c:ptCount val="12"/>
                <c:pt idx="0">
                  <c:v>0</c:v>
                </c:pt>
                <c:pt idx="1">
                  <c:v>2</c:v>
                </c:pt>
                <c:pt idx="2">
                  <c:v>6</c:v>
                </c:pt>
                <c:pt idx="3">
                  <c:v>9</c:v>
                </c:pt>
                <c:pt idx="4">
                  <c:v>11</c:v>
                </c:pt>
                <c:pt idx="5">
                  <c:v>13</c:v>
                </c:pt>
                <c:pt idx="6">
                  <c:v>15</c:v>
                </c:pt>
                <c:pt idx="7">
                  <c:v>17</c:v>
                </c:pt>
                <c:pt idx="8">
                  <c:v>19</c:v>
                </c:pt>
                <c:pt idx="9">
                  <c:v>22</c:v>
                </c:pt>
                <c:pt idx="10">
                  <c:v>23</c:v>
                </c:pt>
                <c:pt idx="11">
                  <c:v>24</c:v>
                </c:pt>
              </c:numCache>
            </c:numRef>
          </c:xVal>
          <c:yVal>
            <c:numRef>
              <c:f>Hoja1!$C$3:$C$14</c:f>
              <c:numCache>
                <c:formatCode>General</c:formatCode>
                <c:ptCount val="12"/>
                <c:pt idx="0">
                  <c:v>0</c:v>
                </c:pt>
                <c:pt idx="1">
                  <c:v>0.15000000000000008</c:v>
                </c:pt>
                <c:pt idx="2">
                  <c:v>0.46</c:v>
                </c:pt>
                <c:pt idx="3">
                  <c:v>0.75000000000000033</c:v>
                </c:pt>
                <c:pt idx="4">
                  <c:v>0.88000000000000012</c:v>
                </c:pt>
                <c:pt idx="5">
                  <c:v>1.04</c:v>
                </c:pt>
                <c:pt idx="6">
                  <c:v>1.2</c:v>
                </c:pt>
                <c:pt idx="7">
                  <c:v>1.3900000000000001</c:v>
                </c:pt>
                <c:pt idx="8">
                  <c:v>1.55</c:v>
                </c:pt>
                <c:pt idx="9">
                  <c:v>1.83</c:v>
                </c:pt>
                <c:pt idx="10">
                  <c:v>1.9400000000000004</c:v>
                </c:pt>
                <c:pt idx="11">
                  <c:v>2.0099999999999998</c:v>
                </c:pt>
              </c:numCache>
            </c:numRef>
          </c:yVal>
        </c:ser>
        <c:axId val="136089600"/>
        <c:axId val="136093056"/>
      </c:scatterChart>
      <c:valAx>
        <c:axId val="136089600"/>
        <c:scaling>
          <c:orientation val="minMax"/>
        </c:scaling>
        <c:axPos val="b"/>
        <c:title>
          <c:tx>
            <c:rich>
              <a:bodyPr/>
              <a:lstStyle/>
              <a:p>
                <a:pPr>
                  <a:defRPr sz="900" b="1" i="0" u="none" strike="noStrike" baseline="0">
                    <a:solidFill>
                      <a:srgbClr val="000000"/>
                    </a:solidFill>
                    <a:latin typeface="Arial"/>
                    <a:ea typeface="Arial"/>
                    <a:cs typeface="Arial"/>
                  </a:defRPr>
                </a:pPr>
                <a:r>
                  <a:rPr lang="es-ES" sz="900"/>
                  <a:t>voltaje</a:t>
                </a:r>
                <a:r>
                  <a:rPr lang="es-ES" sz="900" baseline="0"/>
                  <a:t> (microV)</a:t>
                </a:r>
                <a:endParaRPr lang="es-ES" sz="900"/>
              </a:p>
            </c:rich>
          </c:tx>
          <c:layout>
            <c:manualLayout>
              <c:xMode val="edge"/>
              <c:yMode val="edge"/>
              <c:x val="0.34899405103915687"/>
              <c:y val="0.86530612244897964"/>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6093056"/>
        <c:crosses val="autoZero"/>
        <c:crossBetween val="midCat"/>
      </c:valAx>
      <c:valAx>
        <c:axId val="136093056"/>
        <c:scaling>
          <c:orientation val="minMax"/>
        </c:scaling>
        <c:axPos val="l"/>
        <c:title>
          <c:tx>
            <c:rich>
              <a:bodyPr/>
              <a:lstStyle/>
              <a:p>
                <a:pPr>
                  <a:defRPr sz="900" b="0" i="0" u="none" strike="noStrike" baseline="0">
                    <a:solidFill>
                      <a:srgbClr val="000000"/>
                    </a:solidFill>
                    <a:latin typeface="Arial"/>
                    <a:ea typeface="Arial"/>
                    <a:cs typeface="Arial"/>
                  </a:defRPr>
                </a:pPr>
                <a:r>
                  <a:rPr lang="es-ES" sz="900" b="0" baseline="0"/>
                  <a:t>intensidad (A)</a:t>
                </a:r>
                <a:endParaRPr lang="es-ES" sz="900" b="0"/>
              </a:p>
            </c:rich>
          </c:tx>
          <c:layout>
            <c:manualLayout>
              <c:xMode val="edge"/>
              <c:yMode val="edge"/>
              <c:x val="3.5794183445190156E-2"/>
              <c:y val="0.31972789115646327"/>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6089600"/>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400" b="1" i="0" u="none" strike="noStrike" baseline="0">
                <a:solidFill>
                  <a:srgbClr val="000000"/>
                </a:solidFill>
                <a:latin typeface="Arial"/>
                <a:ea typeface="Arial"/>
                <a:cs typeface="Arial"/>
              </a:defRPr>
            </a:pPr>
            <a:r>
              <a:rPr lang="es-ES" sz="1400"/>
              <a:t>Cilindro</a:t>
            </a:r>
            <a:r>
              <a:rPr lang="es-ES" sz="1400" baseline="0"/>
              <a:t> de Aluminio</a:t>
            </a:r>
            <a:endParaRPr lang="es-ES" sz="1400"/>
          </a:p>
        </c:rich>
      </c:tx>
      <c:layout>
        <c:manualLayout>
          <c:xMode val="edge"/>
          <c:yMode val="edge"/>
          <c:x val="0.3005229379884567"/>
          <c:y val="7.3469387755102089E-2"/>
        </c:manualLayout>
      </c:layout>
      <c:spPr>
        <a:noFill/>
        <a:ln w="25400">
          <a:noFill/>
        </a:ln>
      </c:spPr>
    </c:title>
    <c:plotArea>
      <c:layout>
        <c:manualLayout>
          <c:layoutTarget val="inner"/>
          <c:xMode val="edge"/>
          <c:yMode val="edge"/>
          <c:x val="0.13870276387453656"/>
          <c:y val="0.23673469387755114"/>
          <c:w val="0.68903953666705264"/>
          <c:h val="0.51836734693877551"/>
        </c:manualLayout>
      </c:layout>
      <c:scatterChart>
        <c:scatterStyle val="lineMarker"/>
        <c:ser>
          <c:idx val="0"/>
          <c:order val="0"/>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intercept val="0"/>
          </c:trendline>
          <c:xVal>
            <c:numRef>
              <c:f>Hoja1!$B$3:$B$15</c:f>
              <c:numCache>
                <c:formatCode>General</c:formatCode>
                <c:ptCount val="13"/>
                <c:pt idx="0">
                  <c:v>0</c:v>
                </c:pt>
                <c:pt idx="1">
                  <c:v>1</c:v>
                </c:pt>
                <c:pt idx="2">
                  <c:v>3</c:v>
                </c:pt>
                <c:pt idx="3">
                  <c:v>8</c:v>
                </c:pt>
                <c:pt idx="4">
                  <c:v>11</c:v>
                </c:pt>
                <c:pt idx="5">
                  <c:v>13</c:v>
                </c:pt>
                <c:pt idx="6">
                  <c:v>16</c:v>
                </c:pt>
                <c:pt idx="7">
                  <c:v>19</c:v>
                </c:pt>
                <c:pt idx="8">
                  <c:v>25</c:v>
                </c:pt>
                <c:pt idx="9">
                  <c:v>30</c:v>
                </c:pt>
                <c:pt idx="10">
                  <c:v>33</c:v>
                </c:pt>
                <c:pt idx="11">
                  <c:v>36</c:v>
                </c:pt>
                <c:pt idx="12">
                  <c:v>37</c:v>
                </c:pt>
              </c:numCache>
            </c:numRef>
          </c:xVal>
          <c:yVal>
            <c:numRef>
              <c:f>Hoja1!$C$3:$C$15</c:f>
              <c:numCache>
                <c:formatCode>General</c:formatCode>
                <c:ptCount val="13"/>
                <c:pt idx="0">
                  <c:v>0</c:v>
                </c:pt>
                <c:pt idx="1">
                  <c:v>0.14000000000000001</c:v>
                </c:pt>
                <c:pt idx="2">
                  <c:v>0.27</c:v>
                </c:pt>
                <c:pt idx="3">
                  <c:v>0.49000000000000005</c:v>
                </c:pt>
                <c:pt idx="4">
                  <c:v>0.69000000000000006</c:v>
                </c:pt>
                <c:pt idx="5">
                  <c:v>0.78</c:v>
                </c:pt>
                <c:pt idx="6">
                  <c:v>0.97000000000000008</c:v>
                </c:pt>
                <c:pt idx="7">
                  <c:v>1.1299999999999997</c:v>
                </c:pt>
                <c:pt idx="8">
                  <c:v>1.3900000000000001</c:v>
                </c:pt>
                <c:pt idx="9">
                  <c:v>1.6800000000000002</c:v>
                </c:pt>
                <c:pt idx="10">
                  <c:v>1.8</c:v>
                </c:pt>
                <c:pt idx="11">
                  <c:v>1.9800000000000002</c:v>
                </c:pt>
                <c:pt idx="12">
                  <c:v>2.0299999999999998</c:v>
                </c:pt>
              </c:numCache>
            </c:numRef>
          </c:yVal>
        </c:ser>
        <c:axId val="137795840"/>
        <c:axId val="136116864"/>
      </c:scatterChart>
      <c:valAx>
        <c:axId val="137795840"/>
        <c:scaling>
          <c:orientation val="minMax"/>
        </c:scaling>
        <c:axPos val="b"/>
        <c:title>
          <c:tx>
            <c:rich>
              <a:bodyPr/>
              <a:lstStyle/>
              <a:p>
                <a:pPr>
                  <a:defRPr sz="900" b="1" i="0" u="none" strike="noStrike" baseline="0">
                    <a:solidFill>
                      <a:srgbClr val="000000"/>
                    </a:solidFill>
                    <a:latin typeface="Arial"/>
                    <a:ea typeface="Arial"/>
                    <a:cs typeface="Arial"/>
                  </a:defRPr>
                </a:pPr>
                <a:r>
                  <a:rPr lang="es-ES" sz="900"/>
                  <a:t>voltaje</a:t>
                </a:r>
                <a:r>
                  <a:rPr lang="es-ES" sz="900" baseline="0"/>
                  <a:t> (microV)</a:t>
                </a:r>
                <a:endParaRPr lang="es-ES" sz="900"/>
              </a:p>
            </c:rich>
          </c:tx>
          <c:layout>
            <c:manualLayout>
              <c:xMode val="edge"/>
              <c:yMode val="edge"/>
              <c:x val="0.34899399320051461"/>
              <c:y val="0.86530612244897964"/>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6116864"/>
        <c:crosses val="autoZero"/>
        <c:crossBetween val="midCat"/>
      </c:valAx>
      <c:valAx>
        <c:axId val="136116864"/>
        <c:scaling>
          <c:orientation val="minMax"/>
        </c:scaling>
        <c:axPos val="l"/>
        <c:title>
          <c:tx>
            <c:rich>
              <a:bodyPr/>
              <a:lstStyle/>
              <a:p>
                <a:pPr>
                  <a:defRPr sz="900" b="0" i="0" u="none" strike="noStrike" baseline="0">
                    <a:solidFill>
                      <a:srgbClr val="000000"/>
                    </a:solidFill>
                    <a:latin typeface="Arial"/>
                    <a:ea typeface="Arial"/>
                    <a:cs typeface="Arial"/>
                  </a:defRPr>
                </a:pPr>
                <a:r>
                  <a:rPr lang="es-ES" sz="900" b="0" baseline="0"/>
                  <a:t>intensidad (A)</a:t>
                </a:r>
                <a:endParaRPr lang="es-ES" sz="900" b="0"/>
              </a:p>
            </c:rich>
          </c:tx>
          <c:layout>
            <c:manualLayout>
              <c:xMode val="edge"/>
              <c:yMode val="edge"/>
              <c:x val="3.5794183445190156E-2"/>
              <c:y val="0.31972789115646305"/>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7795840"/>
        <c:crosses val="autoZero"/>
        <c:crossBetween val="midCat"/>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33</cp:revision>
  <dcterms:created xsi:type="dcterms:W3CDTF">2009-05-09T09:03:00Z</dcterms:created>
  <dcterms:modified xsi:type="dcterms:W3CDTF">2009-05-10T17:15:00Z</dcterms:modified>
</cp:coreProperties>
</file>