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631916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720"/>
          </w:tblGrid>
          <w:tr w:rsidR="00C445B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Organización"/>
                <w:id w:val="15524243"/>
                <w:placeholder>
                  <w:docPart w:val="2439184C09804600B13762BFA754C27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C445B7" w:rsidRDefault="00C445B7" w:rsidP="00C445B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estadística no paramétrica</w:t>
                    </w:r>
                  </w:p>
                </w:tc>
              </w:sdtContent>
            </w:sdt>
          </w:tr>
          <w:tr w:rsidR="00C445B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placeholder>
                  <w:docPart w:val="4DC3F6F95BA6421D9645A355E1067A7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445B7" w:rsidRDefault="00C445B7" w:rsidP="00C445B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Coeficiente de correlación (Bootstrap)</w:t>
                    </w:r>
                  </w:p>
                </w:tc>
              </w:sdtContent>
            </w:sdt>
          </w:tr>
          <w:tr w:rsidR="00C445B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445B7" w:rsidRDefault="00C445B7">
                <w:pPr>
                  <w:pStyle w:val="Sinespaciado"/>
                  <w:jc w:val="center"/>
                </w:pPr>
              </w:p>
            </w:tc>
          </w:tr>
          <w:tr w:rsidR="00C445B7" w:rsidTr="007F017A">
            <w:trPr>
              <w:trHeight w:val="627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placeholder>
                  <w:docPart w:val="898A0FC8D5014E64B2CE5D26519ED08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C445B7" w:rsidRDefault="00C445B7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María leyenda Rod</w:t>
                    </w:r>
                    <w:r w:rsidR="007F017A">
                      <w:rPr>
                        <w:b/>
                        <w:bCs/>
                      </w:rPr>
                      <w:t>r</w:t>
                    </w:r>
                    <w:r>
                      <w:rPr>
                        <w:b/>
                        <w:bCs/>
                      </w:rPr>
                      <w:t>íguez</w:t>
                    </w:r>
                  </w:p>
                </w:tc>
              </w:sdtContent>
            </w:sdt>
          </w:tr>
          <w:tr w:rsidR="00C445B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Fecha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0-03-03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C445B7" w:rsidRDefault="00482678" w:rsidP="007F017A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03/03/2010</w:t>
                    </w:r>
                  </w:p>
                </w:tc>
              </w:sdtContent>
            </w:sdt>
          </w:tr>
        </w:tbl>
        <w:p w:rsidR="00C445B7" w:rsidRDefault="00C445B7"/>
        <w:p w:rsidR="00C445B7" w:rsidRDefault="00C445B7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8720"/>
          </w:tblGrid>
          <w:tr w:rsidR="00C445B7">
            <w:tc>
              <w:tcPr>
                <w:tcW w:w="5000" w:type="pct"/>
              </w:tcPr>
              <w:p w:rsidR="00C445B7" w:rsidRDefault="00C445B7" w:rsidP="00C445B7">
                <w:pPr>
                  <w:pStyle w:val="Sinespaciado"/>
                </w:pPr>
              </w:p>
            </w:tc>
          </w:tr>
        </w:tbl>
        <w:p w:rsidR="00C445B7" w:rsidRDefault="00C445B7"/>
        <w:p w:rsidR="00C445B7" w:rsidRDefault="00C445B7">
          <w:r>
            <w:br w:type="page"/>
          </w:r>
        </w:p>
        <w:p w:rsidR="00A108FD" w:rsidRDefault="00A108FD" w:rsidP="00B84507">
          <w:pPr>
            <w:pStyle w:val="Prrafodelista"/>
            <w:jc w:val="both"/>
            <w:rPr>
              <w:b/>
              <w:sz w:val="28"/>
              <w:szCs w:val="28"/>
              <w:u w:val="single"/>
            </w:rPr>
          </w:pPr>
          <w:r>
            <w:rPr>
              <w:b/>
              <w:sz w:val="28"/>
              <w:szCs w:val="28"/>
              <w:u w:val="single"/>
            </w:rPr>
            <w:lastRenderedPageBreak/>
            <w:t>Coeficiente de correlación (</w:t>
          </w:r>
          <w:proofErr w:type="spellStart"/>
          <w:r>
            <w:rPr>
              <w:b/>
              <w:sz w:val="28"/>
              <w:szCs w:val="28"/>
              <w:u w:val="single"/>
            </w:rPr>
            <w:t>Bootstrap</w:t>
          </w:r>
          <w:proofErr w:type="spellEnd"/>
          <w:r>
            <w:rPr>
              <w:b/>
              <w:sz w:val="28"/>
              <w:szCs w:val="28"/>
              <w:u w:val="single"/>
            </w:rPr>
            <w:t>)</w:t>
          </w:r>
        </w:p>
        <w:p w:rsidR="00A108FD" w:rsidRDefault="00A108FD" w:rsidP="00B84507">
          <w:pPr>
            <w:pStyle w:val="Prrafodelista"/>
            <w:jc w:val="both"/>
            <w:rPr>
              <w:b/>
              <w:sz w:val="28"/>
              <w:szCs w:val="28"/>
              <w:u w:val="single"/>
            </w:rPr>
          </w:pPr>
        </w:p>
        <w:p w:rsidR="00A108FD" w:rsidRPr="00B53AF7" w:rsidRDefault="00A108FD" w:rsidP="00A108FD">
          <w:pPr>
            <w:pStyle w:val="Prrafodelista"/>
            <w:jc w:val="both"/>
            <w:rPr>
              <w:sz w:val="26"/>
              <w:szCs w:val="26"/>
            </w:rPr>
          </w:pPr>
          <w:r w:rsidRPr="00B53AF7">
            <w:rPr>
              <w:sz w:val="26"/>
              <w:szCs w:val="26"/>
            </w:rPr>
            <w:t>Sea X</w:t>
          </w:r>
          <w:proofErr w:type="gramStart"/>
          <w:r w:rsidRPr="00B53AF7">
            <w:rPr>
              <w:sz w:val="26"/>
              <w:szCs w:val="26"/>
            </w:rPr>
            <w:t>=(</w:t>
          </w:r>
          <w:proofErr w:type="gramEnd"/>
          <w:r w:rsidRPr="00B53AF7">
            <w:rPr>
              <w:sz w:val="26"/>
              <w:szCs w:val="26"/>
            </w:rPr>
            <w:t>Y,Z) una variable aleatoria bidimensional y consideremos (Y</w:t>
          </w:r>
          <w:r w:rsidRPr="00B53AF7">
            <w:rPr>
              <w:sz w:val="26"/>
              <w:szCs w:val="26"/>
              <w:vertAlign w:val="subscript"/>
            </w:rPr>
            <w:t>1</w:t>
          </w:r>
          <w:r w:rsidRPr="00B53AF7">
            <w:rPr>
              <w:sz w:val="26"/>
              <w:szCs w:val="26"/>
            </w:rPr>
            <w:t>,Z</w:t>
          </w:r>
          <w:r w:rsidRPr="00B53AF7">
            <w:rPr>
              <w:sz w:val="26"/>
              <w:szCs w:val="26"/>
              <w:vertAlign w:val="subscript"/>
            </w:rPr>
            <w:t>1</w:t>
          </w:r>
          <w:r w:rsidRPr="00B53AF7">
            <w:rPr>
              <w:sz w:val="26"/>
              <w:szCs w:val="26"/>
            </w:rPr>
            <w:t>),…,(</w:t>
          </w:r>
          <w:proofErr w:type="spellStart"/>
          <w:r w:rsidRPr="00B53AF7">
            <w:rPr>
              <w:sz w:val="26"/>
              <w:szCs w:val="26"/>
            </w:rPr>
            <w:t>Y</w:t>
          </w:r>
          <w:r w:rsidRPr="00B53AF7">
            <w:rPr>
              <w:sz w:val="26"/>
              <w:szCs w:val="26"/>
              <w:vertAlign w:val="subscript"/>
            </w:rPr>
            <w:t>n</w:t>
          </w:r>
          <w:r w:rsidRPr="00B53AF7">
            <w:rPr>
              <w:sz w:val="26"/>
              <w:szCs w:val="26"/>
            </w:rPr>
            <w:t>,Z</w:t>
          </w:r>
          <w:r w:rsidRPr="00B53AF7">
            <w:rPr>
              <w:sz w:val="26"/>
              <w:szCs w:val="26"/>
              <w:vertAlign w:val="subscript"/>
            </w:rPr>
            <w:t>n</w:t>
          </w:r>
          <w:proofErr w:type="spellEnd"/>
          <w:r w:rsidRPr="00B53AF7">
            <w:rPr>
              <w:sz w:val="26"/>
              <w:szCs w:val="26"/>
            </w:rPr>
            <w:t xml:space="preserve">) una </w:t>
          </w:r>
          <w:proofErr w:type="spellStart"/>
          <w:r w:rsidRPr="00B53AF7">
            <w:rPr>
              <w:sz w:val="26"/>
              <w:szCs w:val="26"/>
            </w:rPr>
            <w:t>m.a.s.</w:t>
          </w:r>
          <w:proofErr w:type="spellEnd"/>
          <w:r w:rsidRPr="00B53AF7">
            <w:rPr>
              <w:sz w:val="26"/>
              <w:szCs w:val="26"/>
            </w:rPr>
            <w:t xml:space="preserve"> de X. Denotemos por F la distribución  de X (distribución  conjunta) y por F</w:t>
          </w:r>
          <w:r w:rsidRPr="00B53AF7">
            <w:rPr>
              <w:sz w:val="26"/>
              <w:szCs w:val="26"/>
              <w:vertAlign w:val="subscript"/>
            </w:rPr>
            <w:t>Y</w:t>
          </w:r>
          <w:r w:rsidRPr="00B53AF7">
            <w:rPr>
              <w:sz w:val="26"/>
              <w:szCs w:val="26"/>
            </w:rPr>
            <w:t xml:space="preserve"> , F</w:t>
          </w:r>
          <w:r w:rsidRPr="00B53AF7">
            <w:rPr>
              <w:sz w:val="26"/>
              <w:szCs w:val="26"/>
              <w:vertAlign w:val="subscript"/>
            </w:rPr>
            <w:t>Z</w:t>
          </w:r>
          <w:r w:rsidRPr="00B53AF7">
            <w:rPr>
              <w:sz w:val="26"/>
              <w:szCs w:val="26"/>
            </w:rPr>
            <w:t xml:space="preserve"> las marginales correspondientes, ambas distribuciones Normales. Queremos contrastar:</w:t>
          </w:r>
        </w:p>
        <w:p w:rsidR="00A108FD" w:rsidRPr="00B53AF7" w:rsidRDefault="00A108FD" w:rsidP="00A108FD">
          <w:pPr>
            <w:pStyle w:val="Prrafodelista"/>
            <w:jc w:val="both"/>
            <w:rPr>
              <w:sz w:val="26"/>
              <w:szCs w:val="26"/>
            </w:rPr>
          </w:pPr>
        </w:p>
        <w:p w:rsidR="00A108FD" w:rsidRPr="00B53AF7" w:rsidRDefault="00A108FD" w:rsidP="00A108FD">
          <w:pPr>
            <w:pStyle w:val="Prrafodelista"/>
            <w:jc w:val="center"/>
            <w:rPr>
              <w:sz w:val="26"/>
              <w:szCs w:val="26"/>
            </w:rPr>
          </w:pPr>
          <w:r w:rsidRPr="00B53AF7">
            <w:rPr>
              <w:sz w:val="26"/>
              <w:szCs w:val="26"/>
            </w:rPr>
            <w:t>H</w:t>
          </w:r>
          <w:r w:rsidRPr="00B53AF7">
            <w:rPr>
              <w:sz w:val="26"/>
              <w:szCs w:val="26"/>
              <w:vertAlign w:val="subscript"/>
            </w:rPr>
            <w:t>o</w:t>
          </w:r>
          <w:r w:rsidRPr="00B53AF7">
            <w:rPr>
              <w:sz w:val="26"/>
              <w:szCs w:val="26"/>
            </w:rPr>
            <w:t>: Y, Z independientes, vs, H</w:t>
          </w:r>
          <w:r w:rsidRPr="00B53AF7">
            <w:rPr>
              <w:sz w:val="26"/>
              <w:szCs w:val="26"/>
              <w:vertAlign w:val="subscript"/>
            </w:rPr>
            <w:t>a</w:t>
          </w:r>
          <w:r w:rsidRPr="00B53AF7">
            <w:rPr>
              <w:sz w:val="26"/>
              <w:szCs w:val="26"/>
            </w:rPr>
            <w:t>: Y, Z dependientes</w:t>
          </w:r>
        </w:p>
        <w:p w:rsidR="00A108FD" w:rsidRPr="00B53AF7" w:rsidRDefault="00A108FD" w:rsidP="00A108FD">
          <w:pPr>
            <w:pStyle w:val="Prrafodelista"/>
            <w:jc w:val="both"/>
            <w:rPr>
              <w:sz w:val="26"/>
              <w:szCs w:val="26"/>
            </w:rPr>
          </w:pPr>
        </w:p>
        <w:p w:rsidR="00B53AF7" w:rsidRPr="00B53AF7" w:rsidRDefault="00A108FD" w:rsidP="00A108F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sz w:val="26"/>
              <w:szCs w:val="26"/>
            </w:rPr>
            <w:t xml:space="preserve">Bajo la hipótesis nula de independencia, el coeficiente de correlación ρ=0. Si consideramos como estadístico de contraste el coeficiente de correlación muestral, </w:t>
          </w:r>
          <m:oMath>
            <m:acc>
              <m:acc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ρ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</m:oMath>
          <w:r w:rsidRPr="00B53AF7">
            <w:rPr>
              <w:rFonts w:eastAsiaTheme="minorEastAsia"/>
              <w:sz w:val="26"/>
              <w:szCs w:val="26"/>
            </w:rPr>
            <w:t xml:space="preserve"> rechazaremos H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0</w:t>
          </w:r>
          <w:r w:rsidRPr="00B53AF7">
            <w:rPr>
              <w:rFonts w:eastAsiaTheme="minorEastAsia"/>
              <w:sz w:val="26"/>
              <w:szCs w:val="26"/>
            </w:rPr>
            <w:t xml:space="preserve"> cuando el coeficiente de </w:t>
          </w:r>
          <w:r w:rsidR="00A71084" w:rsidRPr="00B53AF7">
            <w:rPr>
              <w:rFonts w:eastAsiaTheme="minorEastAsia"/>
              <w:sz w:val="26"/>
              <w:szCs w:val="26"/>
            </w:rPr>
            <w:t>correlación muestral sea grande. Por tanto, el p-valor del estadístico de contraste será</w:t>
          </w:r>
        </w:p>
        <w:p w:rsidR="00C236F4" w:rsidRPr="00B53AF7" w:rsidRDefault="00A71084" w:rsidP="00A108F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 </w:t>
          </w:r>
          <m:oMath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≥</m:t>
                </m:r>
                <m:acc>
                  <m:accPr>
                    <m:chr m:val="⃒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ρ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obs</m:t>
                        </m:r>
                      </m:sub>
                    </m:sSub>
                  </m:e>
                </m:acc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6"/>
                <w:szCs w:val="26"/>
              </w:rPr>
              <m:t>.</m:t>
            </m:r>
          </m:oMath>
        </w:p>
        <w:p w:rsidR="00C236F4" w:rsidRPr="00B53AF7" w:rsidRDefault="00C236F4" w:rsidP="00A108F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C236F4" w:rsidRPr="00B53AF7" w:rsidRDefault="00C236F4" w:rsidP="00A108F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>Bajo H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o</w:t>
          </w:r>
          <w:r w:rsidRPr="00B53AF7">
            <w:rPr>
              <w:rFonts w:eastAsiaTheme="minorEastAsia"/>
              <w:sz w:val="26"/>
              <w:szCs w:val="26"/>
            </w:rPr>
            <w:t>, podemos considerar la muestra observada como:</w:t>
          </w:r>
        </w:p>
        <w:p w:rsidR="00C236F4" w:rsidRPr="00B53AF7" w:rsidRDefault="00C236F4" w:rsidP="00A108F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C236F4" w:rsidRPr="00B53AF7" w:rsidRDefault="00C236F4" w:rsidP="00C236F4">
          <w:pPr>
            <w:pStyle w:val="Prrafodelista"/>
            <w:jc w:val="center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>(</w:t>
          </w:r>
          <w:proofErr w:type="gramStart"/>
          <w:r w:rsidRPr="00B53AF7">
            <w:rPr>
              <w:rFonts w:eastAsiaTheme="minorEastAsia"/>
              <w:sz w:val="26"/>
              <w:szCs w:val="26"/>
            </w:rPr>
            <w:t>y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(</w:t>
          </w:r>
          <w:proofErr w:type="gramEnd"/>
          <w:r w:rsidRPr="00B53AF7">
            <w:rPr>
              <w:rFonts w:eastAsiaTheme="minorEastAsia"/>
              <w:sz w:val="26"/>
              <w:szCs w:val="26"/>
              <w:vertAlign w:val="subscript"/>
            </w:rPr>
            <w:t xml:space="preserve">1) </w:t>
          </w:r>
          <w:r w:rsidRPr="00B53AF7">
            <w:rPr>
              <w:rFonts w:eastAsiaTheme="minorEastAsia"/>
              <w:sz w:val="26"/>
              <w:szCs w:val="26"/>
            </w:rPr>
            <w:t>,…,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 xml:space="preserve"> </w:t>
          </w:r>
          <w:r w:rsidRPr="00B53AF7">
            <w:rPr>
              <w:rFonts w:eastAsiaTheme="minorEastAsia"/>
              <w:sz w:val="26"/>
              <w:szCs w:val="26"/>
            </w:rPr>
            <w:t>y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(n)</w:t>
          </w:r>
          <w:r w:rsidRPr="00B53AF7">
            <w:rPr>
              <w:rFonts w:eastAsiaTheme="minorEastAsia"/>
              <w:sz w:val="26"/>
              <w:szCs w:val="26"/>
            </w:rPr>
            <w:t>,z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(1)</w:t>
          </w:r>
          <w:r w:rsidRPr="00B53AF7">
            <w:rPr>
              <w:rFonts w:eastAsiaTheme="minorEastAsia"/>
              <w:sz w:val="26"/>
              <w:szCs w:val="26"/>
            </w:rPr>
            <w:t>,…,z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(n)</w:t>
          </w:r>
          <w:r w:rsidRPr="00B53AF7">
            <w:rPr>
              <w:rFonts w:eastAsiaTheme="minorEastAsia"/>
              <w:sz w:val="26"/>
              <w:szCs w:val="26"/>
            </w:rPr>
            <w:t>)</w:t>
          </w:r>
        </w:p>
        <w:p w:rsidR="00C236F4" w:rsidRPr="00B53AF7" w:rsidRDefault="00C236F4" w:rsidP="00C236F4">
          <w:pPr>
            <w:pStyle w:val="Prrafodelista"/>
            <w:jc w:val="center"/>
            <w:rPr>
              <w:rFonts w:eastAsiaTheme="minorEastAsia"/>
              <w:sz w:val="26"/>
              <w:szCs w:val="26"/>
            </w:rPr>
          </w:pPr>
        </w:p>
        <w:p w:rsidR="00C236F4" w:rsidRPr="00B53AF7" w:rsidRDefault="00C236F4" w:rsidP="00C236F4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proofErr w:type="gramStart"/>
          <w:r w:rsidRPr="00B53AF7">
            <w:rPr>
              <w:rFonts w:eastAsiaTheme="minorEastAsia"/>
              <w:sz w:val="26"/>
              <w:szCs w:val="26"/>
            </w:rPr>
            <w:t>por</w:t>
          </w:r>
          <w:proofErr w:type="gramEnd"/>
          <w:r w:rsidRPr="00B53AF7">
            <w:rPr>
              <w:rFonts w:eastAsiaTheme="minorEastAsia"/>
              <w:sz w:val="26"/>
              <w:szCs w:val="26"/>
            </w:rPr>
            <w:t xml:space="preserve"> lo que podemos obtener remuestras como: </w:t>
          </w:r>
        </w:p>
        <w:p w:rsidR="00C236F4" w:rsidRPr="00B53AF7" w:rsidRDefault="00C236F4" w:rsidP="00C236F4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C236F4" w:rsidRPr="00B53AF7" w:rsidRDefault="00C2408C" w:rsidP="007F6AE3">
          <w:pPr>
            <w:pStyle w:val="Prrafodelista"/>
            <w:jc w:val="center"/>
            <w:rPr>
              <w:rFonts w:eastAsiaTheme="minorEastAsia"/>
              <w:sz w:val="26"/>
              <w:szCs w:val="26"/>
            </w:rPr>
          </w:pPr>
          <m:oMath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*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1</m:t>
                            </m:r>
                          </m:e>
                        </m:d>
                      </m:sub>
                    </m:s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,…,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n</m:t>
                            </m:r>
                          </m:e>
                        </m:d>
                      </m:sub>
                    </m:s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</m:e>
                </m:d>
              </m:e>
            </m:d>
          </m:oMath>
          <w:r w:rsidR="00C236F4" w:rsidRPr="00B53AF7">
            <w:rPr>
              <w:rFonts w:eastAsiaTheme="minorEastAsia"/>
              <w:sz w:val="26"/>
              <w:szCs w:val="26"/>
            </w:rPr>
            <w:t xml:space="preserve"> ,  </w:t>
          </w:r>
          <m:oMath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*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1</m:t>
                            </m:r>
                          </m:e>
                        </m:d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,…,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n</m:t>
                            </m:r>
                          </m:e>
                        </m:d>
                      </m:sub>
                    </m:sSub>
                  </m:e>
                </m:d>
              </m:e>
            </m:d>
          </m:oMath>
        </w:p>
        <w:p w:rsidR="007F6AE3" w:rsidRPr="00B53AF7" w:rsidRDefault="007F6AE3" w:rsidP="007F6AE3">
          <w:pPr>
            <w:pStyle w:val="Prrafodelista"/>
            <w:jc w:val="center"/>
            <w:rPr>
              <w:rFonts w:eastAsiaTheme="minorEastAsia"/>
              <w:sz w:val="26"/>
              <w:szCs w:val="26"/>
            </w:rPr>
          </w:pPr>
        </w:p>
        <w:p w:rsidR="00C236F4" w:rsidRPr="00B53AF7" w:rsidRDefault="00C2408C" w:rsidP="007F6AE3">
          <w:pPr>
            <w:pStyle w:val="Prrafodelista"/>
            <w:jc w:val="center"/>
            <w:rPr>
              <w:rFonts w:eastAsiaTheme="minorEastAsia"/>
              <w:sz w:val="26"/>
              <w:szCs w:val="26"/>
            </w:rPr>
          </w:pPr>
          <m:oMathPara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*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 xml:space="preserve">,…,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*</m:t>
                          </m:r>
                        </m:sup>
                      </m:sSubSup>
                    </m:e>
                  </m:d>
                </m:e>
              </m:d>
            </m:oMath>
          </m:oMathPara>
        </w:p>
        <w:p w:rsidR="00C236F4" w:rsidRPr="00B53AF7" w:rsidRDefault="00C236F4" w:rsidP="007F6AE3">
          <w:pPr>
            <w:pStyle w:val="Prrafodelista"/>
            <w:jc w:val="center"/>
            <w:rPr>
              <w:rFonts w:eastAsiaTheme="minorEastAsia"/>
              <w:sz w:val="26"/>
              <w:szCs w:val="26"/>
            </w:rPr>
          </w:pPr>
        </w:p>
        <w:p w:rsidR="007F6AE3" w:rsidRPr="00B53AF7" w:rsidRDefault="007F6AE3" w:rsidP="007F6AE3">
          <w:pPr>
            <w:pStyle w:val="Prrafodelista"/>
            <w:jc w:val="both"/>
            <w:rPr>
              <w:rFonts w:eastAsiaTheme="minorEastAsia"/>
              <w:sz w:val="26"/>
              <w:szCs w:val="26"/>
            </w:rPr>
            <w:sectPr w:rsidR="007F6AE3" w:rsidRPr="00B53AF7" w:rsidSect="00C445B7">
              <w:pgSz w:w="11906" w:h="16838"/>
              <w:pgMar w:top="1417" w:right="1701" w:bottom="1417" w:left="1701" w:header="708" w:footer="708" w:gutter="0"/>
              <w:cols w:space="708"/>
              <w:titlePg/>
              <w:docGrid w:linePitch="360"/>
            </w:sectPr>
          </w:pPr>
        </w:p>
        <w:p w:rsidR="00A108FD" w:rsidRDefault="00A108FD" w:rsidP="007F6AE3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</w:p>
        <w:p w:rsidR="00B53AF7" w:rsidRPr="007F6AE3" w:rsidRDefault="00B53AF7" w:rsidP="007F6AE3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</w:p>
        <w:p w:rsidR="00C445B7" w:rsidRPr="00847774" w:rsidRDefault="00847774" w:rsidP="00B84507">
          <w:pPr>
            <w:pStyle w:val="Prrafodelista"/>
            <w:jc w:val="both"/>
            <w:rPr>
              <w:sz w:val="28"/>
              <w:szCs w:val="28"/>
              <w:u w:val="single"/>
            </w:rPr>
          </w:pPr>
          <w:r w:rsidRPr="00847774">
            <w:rPr>
              <w:b/>
              <w:sz w:val="28"/>
              <w:szCs w:val="28"/>
              <w:u w:val="single"/>
            </w:rPr>
            <w:t xml:space="preserve">1.- Caso 1: </w:t>
          </w:r>
          <w:r w:rsidRPr="00847774">
            <w:rPr>
              <w:sz w:val="28"/>
              <w:szCs w:val="28"/>
              <w:u w:val="single"/>
            </w:rPr>
            <w:t>Considera Y, Z variables independientes con distribución F</w:t>
          </w:r>
          <w:r w:rsidRPr="00847774">
            <w:rPr>
              <w:sz w:val="28"/>
              <w:szCs w:val="28"/>
              <w:u w:val="single"/>
              <w:vertAlign w:val="subscript"/>
            </w:rPr>
            <w:t>Y</w:t>
          </w:r>
          <w:r w:rsidRPr="00847774">
            <w:rPr>
              <w:sz w:val="28"/>
              <w:szCs w:val="28"/>
              <w:u w:val="single"/>
            </w:rPr>
            <w:t>=</w:t>
          </w:r>
          <w:proofErr w:type="gramStart"/>
          <w:r w:rsidRPr="00847774">
            <w:rPr>
              <w:sz w:val="28"/>
              <w:szCs w:val="28"/>
              <w:u w:val="single"/>
            </w:rPr>
            <w:t>N(</w:t>
          </w:r>
          <w:proofErr w:type="gramEnd"/>
          <w:r w:rsidRPr="00847774">
            <w:rPr>
              <w:sz w:val="28"/>
              <w:szCs w:val="28"/>
              <w:u w:val="single"/>
            </w:rPr>
            <w:t>0,4) y F</w:t>
          </w:r>
          <w:r w:rsidRPr="00847774">
            <w:rPr>
              <w:sz w:val="28"/>
              <w:szCs w:val="28"/>
              <w:u w:val="single"/>
              <w:vertAlign w:val="subscript"/>
            </w:rPr>
            <w:t>Z</w:t>
          </w:r>
          <w:r w:rsidRPr="00847774">
            <w:rPr>
              <w:sz w:val="28"/>
              <w:szCs w:val="28"/>
              <w:u w:val="single"/>
            </w:rPr>
            <w:t>=N(</w:t>
          </w:r>
          <w:r w:rsidR="0000498C">
            <w:rPr>
              <w:sz w:val="28"/>
              <w:szCs w:val="28"/>
              <w:u w:val="single"/>
            </w:rPr>
            <w:t>0</w:t>
          </w:r>
          <w:r w:rsidRPr="00847774">
            <w:rPr>
              <w:sz w:val="28"/>
              <w:szCs w:val="28"/>
              <w:u w:val="single"/>
            </w:rPr>
            <w:t xml:space="preserve">,1). Para </w:t>
          </w:r>
          <w:r>
            <w:rPr>
              <w:sz w:val="28"/>
              <w:szCs w:val="28"/>
              <w:u w:val="single"/>
            </w:rPr>
            <w:t>n=20 y B= 5</w:t>
          </w:r>
          <w:r w:rsidR="00B84507">
            <w:rPr>
              <w:sz w:val="28"/>
              <w:szCs w:val="28"/>
              <w:u w:val="single"/>
            </w:rPr>
            <w:t xml:space="preserve">00, obtén una estimación de la distribución de </w:t>
          </w:r>
          <m:oMath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  <w:u w:val="single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ρ</m:t>
                </m:r>
              </m:e>
            </m:acc>
          </m:oMath>
          <w:r w:rsidR="0000498C">
            <w:rPr>
              <w:rFonts w:eastAsiaTheme="minorEastAsia"/>
              <w:sz w:val="28"/>
              <w:szCs w:val="28"/>
              <w:u w:val="single"/>
            </w:rPr>
            <w:t>. Genera una muestra (Y</w:t>
          </w:r>
          <w:proofErr w:type="gramStart"/>
          <w:r w:rsidR="0000498C">
            <w:rPr>
              <w:rFonts w:eastAsiaTheme="minorEastAsia"/>
              <w:sz w:val="28"/>
              <w:szCs w:val="28"/>
              <w:u w:val="single"/>
            </w:rPr>
            <w:t>,Z</w:t>
          </w:r>
          <w:proofErr w:type="gramEnd"/>
          <w:r w:rsidR="0000498C">
            <w:rPr>
              <w:rFonts w:eastAsiaTheme="minorEastAsia"/>
              <w:sz w:val="28"/>
              <w:szCs w:val="28"/>
              <w:u w:val="single"/>
            </w:rPr>
            <w:t>) y aproxima el</w:t>
          </w:r>
          <w:r w:rsidR="00B84507">
            <w:rPr>
              <w:rFonts w:eastAsiaTheme="minorEastAsia"/>
              <w:sz w:val="28"/>
              <w:szCs w:val="28"/>
              <w:u w:val="single"/>
            </w:rPr>
            <w:t xml:space="preserve"> p-valor asociado al coeficiente de correlación muestral.</w:t>
          </w:r>
        </w:p>
        <w:p w:rsidR="00C445B7" w:rsidRDefault="00C445B7" w:rsidP="00B84507">
          <w:pPr>
            <w:pStyle w:val="Prrafodelista"/>
            <w:jc w:val="both"/>
            <w:rPr>
              <w:b/>
              <w:sz w:val="32"/>
              <w:szCs w:val="32"/>
            </w:rPr>
          </w:pPr>
        </w:p>
        <w:p w:rsidR="00890EEF" w:rsidRPr="00B53AF7" w:rsidRDefault="007F6AE3" w:rsidP="00847774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sz w:val="26"/>
              <w:szCs w:val="26"/>
            </w:rPr>
            <w:t xml:space="preserve">En primer lugar, obtengamos una estimación de la distribución de </w:t>
          </w:r>
          <m:oMath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ρ</m:t>
                </m:r>
              </m:e>
            </m:acc>
          </m:oMath>
          <w:r w:rsidRPr="00B53AF7">
            <w:rPr>
              <w:rFonts w:eastAsiaTheme="minorEastAsia"/>
              <w:sz w:val="26"/>
              <w:szCs w:val="26"/>
            </w:rPr>
            <w:t xml:space="preserve"> mediante Bo</w:t>
          </w:r>
          <w:r w:rsidR="00890EEF" w:rsidRPr="00B53AF7">
            <w:rPr>
              <w:rFonts w:eastAsiaTheme="minorEastAsia"/>
              <w:sz w:val="26"/>
              <w:szCs w:val="26"/>
            </w:rPr>
            <w:t>otstrap. Para ello generamos dos</w:t>
          </w:r>
          <w:r w:rsidRPr="00B53AF7">
            <w:rPr>
              <w:rFonts w:eastAsiaTheme="minorEastAsia"/>
              <w:sz w:val="26"/>
              <w:szCs w:val="26"/>
            </w:rPr>
            <w:t xml:space="preserve"> muestra</w:t>
          </w:r>
          <w:r w:rsidR="00890EEF" w:rsidRPr="00B53AF7">
            <w:rPr>
              <w:rFonts w:eastAsiaTheme="minorEastAsia"/>
              <w:sz w:val="26"/>
              <w:szCs w:val="26"/>
            </w:rPr>
            <w:t>s, una</w:t>
          </w:r>
          <w:r w:rsidRPr="00B53AF7">
            <w:rPr>
              <w:rFonts w:eastAsiaTheme="minorEastAsia"/>
              <w:sz w:val="26"/>
              <w:szCs w:val="26"/>
            </w:rPr>
            <w:t xml:space="preserve"> la variable alea</w:t>
          </w:r>
          <w:r w:rsidR="00890EEF" w:rsidRPr="00B53AF7">
            <w:rPr>
              <w:rFonts w:eastAsiaTheme="minorEastAsia"/>
              <w:sz w:val="26"/>
              <w:szCs w:val="26"/>
            </w:rPr>
            <w:t xml:space="preserve">toria Y </w:t>
          </w:r>
          <w:proofErr w:type="spellStart"/>
          <w:r w:rsidR="00890EEF" w:rsidRPr="00B53AF7">
            <w:rPr>
              <w:rFonts w:eastAsiaTheme="minorEastAsia"/>
              <w:sz w:val="26"/>
              <w:szCs w:val="26"/>
            </w:rPr>
            <w:t>y</w:t>
          </w:r>
          <w:proofErr w:type="spellEnd"/>
          <w:r w:rsidR="00890EEF" w:rsidRPr="00B53AF7">
            <w:rPr>
              <w:rFonts w:eastAsiaTheme="minorEastAsia"/>
              <w:sz w:val="26"/>
              <w:szCs w:val="26"/>
            </w:rPr>
            <w:t xml:space="preserve"> otra de la variable aleatoria Z; ambas de tamaño n=20.</w:t>
          </w:r>
        </w:p>
        <w:p w:rsidR="00890EEF" w:rsidRPr="00B53AF7" w:rsidRDefault="00890EEF" w:rsidP="00847774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890EEF" w:rsidRPr="00B53AF7" w:rsidRDefault="00890EEF" w:rsidP="0000498C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A continuación, obtenemos B=500 remuestras de cada una de las muestras obtenidas. De esta forma obtenemos 500 remuestras </w:t>
          </w:r>
          <w:r w:rsidRPr="00B53AF7">
            <w:rPr>
              <w:rFonts w:ascii="Cambria Math" w:eastAsiaTheme="minorEastAsia" w:hAnsi="Cambria Math"/>
              <w:sz w:val="26"/>
              <w:szCs w:val="26"/>
            </w:rPr>
            <w:br/>
          </w:r>
          <m:oMath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*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,…,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</m:e>
                </m:d>
              </m:e>
            </m:d>
          </m:oMath>
          <w:r w:rsidR="0000498C" w:rsidRPr="00B53AF7">
            <w:rPr>
              <w:rFonts w:eastAsiaTheme="minorEastAsia"/>
              <w:sz w:val="26"/>
              <w:szCs w:val="26"/>
            </w:rPr>
            <w:t xml:space="preserve">. </w:t>
          </w:r>
          <w:r w:rsidRPr="00B53AF7">
            <w:rPr>
              <w:rFonts w:eastAsiaTheme="minorEastAsia"/>
              <w:sz w:val="26"/>
              <w:szCs w:val="26"/>
            </w:rPr>
            <w:t>Luego, calculamos el coeficiente de correlación muestral para cada una</w:t>
          </w:r>
          <w:r w:rsidR="0000498C" w:rsidRPr="00B53AF7">
            <w:rPr>
              <w:rFonts w:eastAsiaTheme="minorEastAsia"/>
              <w:sz w:val="26"/>
              <w:szCs w:val="26"/>
            </w:rPr>
            <w:t xml:space="preserve"> de las remuestras.</w:t>
          </w:r>
        </w:p>
        <w:p w:rsidR="00890EEF" w:rsidRPr="00B53AF7" w:rsidRDefault="00890EEF" w:rsidP="00847774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00498C" w:rsidRPr="00B53AF7" w:rsidRDefault="00890EEF" w:rsidP="00847774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>Finalmente, obtenemos la distribución empírica del coeficiente de correlación muestral mediante aproximación por Monte-Carlo (SLLN)</w:t>
          </w:r>
          <w:r w:rsidR="0000498C" w:rsidRPr="00B53AF7">
            <w:rPr>
              <w:rFonts w:eastAsiaTheme="minorEastAsia"/>
              <w:sz w:val="26"/>
              <w:szCs w:val="26"/>
            </w:rPr>
            <w:t xml:space="preserve">. </w:t>
          </w:r>
        </w:p>
        <w:p w:rsidR="0000498C" w:rsidRPr="00B53AF7" w:rsidRDefault="00C2408C" w:rsidP="00847774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m:oMathPara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G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≤x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Dist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T,F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≈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I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*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b</m:t>
                                      </m:r>
                                    </m:e>
                                  </m:d>
                                </m:sup>
                              </m:sSup>
                            </m:sup>
                          </m:sSup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≤x</m:t>
                      </m:r>
                    </m:e>
                  </m:d>
                </m:e>
              </m:nary>
            </m:oMath>
          </m:oMathPara>
        </w:p>
        <w:p w:rsidR="00ED1A4D" w:rsidRPr="00B53AF7" w:rsidRDefault="0000498C" w:rsidP="00847774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 </w:t>
          </w:r>
        </w:p>
        <w:p w:rsidR="0000498C" w:rsidRPr="00B53AF7" w:rsidRDefault="0000498C" w:rsidP="00847774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>La distribución empírica es un buen estimador de la función de distribución.</w:t>
          </w:r>
        </w:p>
        <w:p w:rsidR="0000498C" w:rsidRDefault="0000498C" w:rsidP="00847774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</w:p>
        <w:p w:rsidR="00795449" w:rsidRDefault="0000498C" w:rsidP="00795449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>
            <w:rPr>
              <w:rFonts w:eastAsiaTheme="minorEastAsia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5029200" cy="2765265"/>
                <wp:effectExtent l="1905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8609" cy="276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9512E" w:rsidRPr="00795449" w:rsidRDefault="00FE1DA4" w:rsidP="00795449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  <w:r w:rsidRPr="00795449">
            <w:rPr>
              <w:rFonts w:eastAsiaTheme="minorEastAsia"/>
              <w:sz w:val="26"/>
              <w:szCs w:val="26"/>
            </w:rPr>
            <w:lastRenderedPageBreak/>
            <w:t>En segundo lugar, obtengamos una muestra de la variable bidimensional X</w:t>
          </w:r>
          <w:r w:rsidR="00E9512E" w:rsidRPr="00795449">
            <w:rPr>
              <w:rFonts w:eastAsiaTheme="minorEastAsia"/>
              <w:sz w:val="26"/>
              <w:szCs w:val="26"/>
              <w:vertAlign w:val="subscript"/>
            </w:rPr>
            <w:t>0</w:t>
          </w:r>
          <w:r w:rsidRPr="00795449">
            <w:rPr>
              <w:rFonts w:eastAsiaTheme="minorEastAsia"/>
              <w:sz w:val="26"/>
              <w:szCs w:val="26"/>
            </w:rPr>
            <w:t>= (Y</w:t>
          </w:r>
          <w:r w:rsidR="00E9512E" w:rsidRPr="00795449">
            <w:rPr>
              <w:rFonts w:eastAsiaTheme="minorEastAsia"/>
              <w:sz w:val="26"/>
              <w:szCs w:val="26"/>
              <w:vertAlign w:val="subscript"/>
            </w:rPr>
            <w:t>0</w:t>
          </w:r>
          <w:r w:rsidRPr="00795449">
            <w:rPr>
              <w:rFonts w:eastAsiaTheme="minorEastAsia"/>
              <w:sz w:val="26"/>
              <w:szCs w:val="26"/>
            </w:rPr>
            <w:t>, Z</w:t>
          </w:r>
          <w:r w:rsidR="00E9512E" w:rsidRPr="00795449">
            <w:rPr>
              <w:rFonts w:eastAsiaTheme="minorEastAsia"/>
              <w:sz w:val="26"/>
              <w:szCs w:val="26"/>
              <w:vertAlign w:val="subscript"/>
            </w:rPr>
            <w:t>0</w:t>
          </w:r>
          <w:r w:rsidRPr="00795449">
            <w:rPr>
              <w:rFonts w:eastAsiaTheme="minorEastAsia"/>
              <w:sz w:val="26"/>
              <w:szCs w:val="26"/>
            </w:rPr>
            <w:t xml:space="preserve">) </w:t>
          </w:r>
          <w:r w:rsidR="00E9512E" w:rsidRPr="00795449">
            <w:rPr>
              <w:rFonts w:eastAsiaTheme="minorEastAsia"/>
              <w:sz w:val="26"/>
              <w:szCs w:val="26"/>
            </w:rPr>
            <w:t>; dónde</w:t>
          </w:r>
          <w:r w:rsidR="00E9512E" w:rsidRPr="00795449">
            <w:rPr>
              <w:sz w:val="26"/>
              <w:szCs w:val="26"/>
            </w:rPr>
            <w:t xml:space="preserve"> Y</w:t>
          </w:r>
          <w:r w:rsidR="00E9512E" w:rsidRPr="00795449">
            <w:rPr>
              <w:sz w:val="26"/>
              <w:szCs w:val="26"/>
              <w:vertAlign w:val="subscript"/>
            </w:rPr>
            <w:t>o</w:t>
          </w:r>
          <w:r w:rsidR="00E9512E" w:rsidRPr="00795449">
            <w:rPr>
              <w:sz w:val="26"/>
              <w:szCs w:val="26"/>
            </w:rPr>
            <w:t xml:space="preserve">, </w:t>
          </w:r>
          <w:proofErr w:type="spellStart"/>
          <w:r w:rsidR="00E9512E" w:rsidRPr="00795449">
            <w:rPr>
              <w:sz w:val="26"/>
              <w:szCs w:val="26"/>
            </w:rPr>
            <w:t>Z</w:t>
          </w:r>
          <w:r w:rsidR="00E9512E" w:rsidRPr="00795449">
            <w:rPr>
              <w:sz w:val="26"/>
              <w:szCs w:val="26"/>
              <w:vertAlign w:val="subscript"/>
            </w:rPr>
            <w:t>o</w:t>
          </w:r>
          <w:proofErr w:type="spellEnd"/>
          <w:r w:rsidR="00E9512E" w:rsidRPr="00795449">
            <w:rPr>
              <w:sz w:val="26"/>
              <w:szCs w:val="26"/>
            </w:rPr>
            <w:t xml:space="preserve"> son variables con distribución </w:t>
          </w:r>
          <w:proofErr w:type="spellStart"/>
          <w:r w:rsidR="00E9512E" w:rsidRPr="00795449">
            <w:rPr>
              <w:sz w:val="26"/>
              <w:szCs w:val="26"/>
            </w:rPr>
            <w:t>F</w:t>
          </w:r>
          <w:r w:rsidR="00E9512E" w:rsidRPr="00795449">
            <w:rPr>
              <w:sz w:val="26"/>
              <w:szCs w:val="26"/>
              <w:vertAlign w:val="subscript"/>
            </w:rPr>
            <w:t>Yo</w:t>
          </w:r>
          <w:proofErr w:type="spellEnd"/>
          <w:r w:rsidR="00E9512E" w:rsidRPr="00795449">
            <w:rPr>
              <w:sz w:val="26"/>
              <w:szCs w:val="26"/>
            </w:rPr>
            <w:t xml:space="preserve"> =N(0,4) y </w:t>
          </w:r>
          <w:proofErr w:type="spellStart"/>
          <w:r w:rsidR="00E9512E" w:rsidRPr="00795449">
            <w:rPr>
              <w:sz w:val="26"/>
              <w:szCs w:val="26"/>
            </w:rPr>
            <w:t>F</w:t>
          </w:r>
          <w:r w:rsidR="00E9512E" w:rsidRPr="00795449">
            <w:rPr>
              <w:sz w:val="26"/>
              <w:szCs w:val="26"/>
              <w:vertAlign w:val="subscript"/>
            </w:rPr>
            <w:t>Zo</w:t>
          </w:r>
          <w:proofErr w:type="spellEnd"/>
          <w:r w:rsidR="00E9512E" w:rsidRPr="00795449">
            <w:rPr>
              <w:sz w:val="26"/>
              <w:szCs w:val="26"/>
            </w:rPr>
            <w:t xml:space="preserve"> =N(0,1)</w:t>
          </w:r>
          <w:r w:rsidRPr="00795449">
            <w:rPr>
              <w:rFonts w:eastAsiaTheme="minorEastAsia"/>
              <w:sz w:val="26"/>
              <w:szCs w:val="26"/>
            </w:rPr>
            <w:t xml:space="preserve"> aproximemos el</w:t>
          </w:r>
          <w:r w:rsidR="007F3D3A" w:rsidRPr="00795449">
            <w:rPr>
              <w:rFonts w:eastAsiaTheme="minorEastAsia"/>
              <w:sz w:val="26"/>
              <w:szCs w:val="26"/>
            </w:rPr>
            <w:t xml:space="preserve"> p-valor asociado al</w:t>
          </w:r>
          <w:r w:rsidRPr="00795449">
            <w:rPr>
              <w:rFonts w:eastAsiaTheme="minorEastAsia"/>
              <w:sz w:val="26"/>
              <w:szCs w:val="26"/>
            </w:rPr>
            <w:t xml:space="preserve"> coeficiente de correlación muestral. </w:t>
          </w:r>
        </w:p>
        <w:p w:rsidR="0000498C" w:rsidRPr="00B53AF7" w:rsidRDefault="00FE1DA4" w:rsidP="00FE1DA4">
          <w:pPr>
            <w:pStyle w:val="Prrafodelista"/>
            <w:ind w:right="-568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Como se dijo anteriormente el estadístico del contraste es   </w:t>
          </w:r>
          <m:oMath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≥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obs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</m:oMath>
          <w:r w:rsidRPr="00B53AF7">
            <w:rPr>
              <w:rFonts w:eastAsiaTheme="minorEastAsia"/>
              <w:sz w:val="26"/>
              <w:szCs w:val="26"/>
            </w:rPr>
            <w:t xml:space="preserve">. Por tanto, el p-valor </w:t>
          </w:r>
          <w:r w:rsidR="007F3D3A" w:rsidRPr="00B53AF7">
            <w:rPr>
              <w:rFonts w:eastAsiaTheme="minorEastAsia"/>
              <w:sz w:val="26"/>
              <w:szCs w:val="26"/>
            </w:rPr>
            <w:t>asociado al coeficiente de correlación muestral.</w:t>
          </w:r>
        </w:p>
        <w:p w:rsidR="00FE1DA4" w:rsidRPr="00B53AF7" w:rsidRDefault="00FE1DA4" w:rsidP="00FE1DA4">
          <w:pPr>
            <w:pStyle w:val="Prrafodelista"/>
            <w:ind w:right="-568"/>
            <w:jc w:val="both"/>
            <w:rPr>
              <w:rFonts w:eastAsiaTheme="minorEastAsia"/>
              <w:sz w:val="26"/>
              <w:szCs w:val="26"/>
            </w:rPr>
          </w:pPr>
        </w:p>
        <w:p w:rsidR="00FE1DA4" w:rsidRPr="00B53AF7" w:rsidRDefault="00B53AF7" w:rsidP="00FE1DA4">
          <w:pPr>
            <w:pStyle w:val="Prrafodelista"/>
            <w:ind w:right="-568"/>
            <w:jc w:val="center"/>
            <w:rPr>
              <w:rFonts w:eastAsiaTheme="minorEastAsia"/>
              <w:sz w:val="26"/>
              <w:szCs w:val="26"/>
            </w:rPr>
          </w:pPr>
          <m:oMath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≥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obs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6"/>
                <w:szCs w:val="26"/>
              </w:rPr>
              <m:t>=1-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&lt;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ρ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obs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|H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</m:oMath>
          <w:r w:rsidR="00FE1DA4" w:rsidRPr="00B53AF7">
            <w:rPr>
              <w:rFonts w:eastAsiaTheme="minorEastAsia"/>
              <w:sz w:val="26"/>
              <w:szCs w:val="26"/>
            </w:rPr>
            <w:t xml:space="preserve">= </w:t>
          </w:r>
          <w:proofErr w:type="gramStart"/>
          <w:r w:rsidR="00FE1DA4" w:rsidRPr="00B53AF7">
            <w:rPr>
              <w:rFonts w:eastAsiaTheme="minorEastAsia"/>
              <w:sz w:val="26"/>
              <w:szCs w:val="26"/>
            </w:rPr>
            <w:t>F</w:t>
          </w:r>
          <w:r w:rsidR="00FE1DA4" w:rsidRPr="00B53AF7">
            <w:rPr>
              <w:rFonts w:eastAsiaTheme="minorEastAsia"/>
              <w:sz w:val="26"/>
              <w:szCs w:val="26"/>
              <w:vertAlign w:val="subscript"/>
            </w:rPr>
            <w:t>n</w:t>
          </w:r>
          <w:r w:rsidR="00FE1DA4" w:rsidRPr="00B53AF7">
            <w:rPr>
              <w:rFonts w:eastAsiaTheme="minorEastAsia"/>
              <w:sz w:val="26"/>
              <w:szCs w:val="26"/>
            </w:rPr>
            <w:t>(</w:t>
          </w:r>
          <m:oMath>
            <w:proofErr w:type="gramEnd"/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obs</m:t>
                </m:r>
              </m:sub>
            </m:sSub>
          </m:oMath>
          <w:r w:rsidR="00FE1DA4" w:rsidRPr="00B53AF7">
            <w:rPr>
              <w:rFonts w:eastAsiaTheme="minorEastAsia"/>
              <w:sz w:val="26"/>
              <w:szCs w:val="26"/>
            </w:rPr>
            <w:t>)</w:t>
          </w:r>
          <w:r w:rsidR="007F3D3A" w:rsidRPr="00B53AF7">
            <w:rPr>
              <w:rFonts w:eastAsiaTheme="minorEastAsia"/>
              <w:sz w:val="26"/>
              <w:szCs w:val="26"/>
            </w:rPr>
            <w:t>= 0.692</w:t>
          </w:r>
        </w:p>
        <w:p w:rsidR="007F3D3A" w:rsidRPr="00B53AF7" w:rsidRDefault="007F3D3A" w:rsidP="00FE1DA4">
          <w:pPr>
            <w:pStyle w:val="Prrafodelista"/>
            <w:ind w:right="-568"/>
            <w:jc w:val="center"/>
            <w:rPr>
              <w:rFonts w:eastAsiaTheme="minorEastAsia"/>
              <w:sz w:val="26"/>
              <w:szCs w:val="26"/>
            </w:rPr>
          </w:pPr>
        </w:p>
        <w:p w:rsidR="00890EEF" w:rsidRPr="00B53AF7" w:rsidRDefault="007F3D3A" w:rsidP="002B05C1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Siendo </w:t>
          </w:r>
          <m:oMath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obs</m:t>
                </m:r>
              </m:sub>
            </m:sSub>
          </m:oMath>
          <w:r w:rsidR="002B05C1" w:rsidRPr="00B53AF7">
            <w:rPr>
              <w:rFonts w:eastAsiaTheme="minorEastAsia"/>
              <w:sz w:val="26"/>
              <w:szCs w:val="26"/>
            </w:rPr>
            <w:t xml:space="preserve"> el coeficiente de correlación muestral asociado  a la muestra de la variable bidimensional X= (Y, Z) y </w:t>
          </w:r>
          <w:proofErr w:type="spellStart"/>
          <w:r w:rsidRPr="00B53AF7">
            <w:rPr>
              <w:rFonts w:eastAsiaTheme="minorEastAsia"/>
              <w:sz w:val="26"/>
              <w:szCs w:val="26"/>
            </w:rPr>
            <w:t>F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n</w:t>
          </w:r>
          <w:proofErr w:type="spellEnd"/>
          <w:r w:rsidRPr="00B53AF7">
            <w:rPr>
              <w:rFonts w:eastAsiaTheme="minorEastAsia"/>
              <w:sz w:val="26"/>
              <w:szCs w:val="26"/>
            </w:rPr>
            <w:t xml:space="preserve"> la función de dis</w:t>
          </w:r>
          <w:r w:rsidR="002B05C1" w:rsidRPr="00B53AF7">
            <w:rPr>
              <w:rFonts w:eastAsiaTheme="minorEastAsia"/>
              <w:sz w:val="26"/>
              <w:szCs w:val="26"/>
            </w:rPr>
            <w:t>tribución empírica del coeficiente de correlación muestral.</w:t>
          </w:r>
        </w:p>
        <w:p w:rsidR="002B05C1" w:rsidRPr="00B53AF7" w:rsidRDefault="002B05C1" w:rsidP="002B05C1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2B05C1" w:rsidRPr="00B53AF7" w:rsidRDefault="002B05C1" w:rsidP="002B05C1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>Notemos que el resultado se ha ob</w:t>
          </w:r>
          <w:r w:rsidR="00E9512E" w:rsidRPr="00B53AF7">
            <w:rPr>
              <w:rFonts w:eastAsiaTheme="minorEastAsia"/>
              <w:sz w:val="26"/>
              <w:szCs w:val="26"/>
            </w:rPr>
            <w:t>tenido por simulación, es decir, depende de la muestra y de las remuestras generadas.</w:t>
          </w:r>
        </w:p>
        <w:p w:rsidR="00E9512E" w:rsidRPr="00B53AF7" w:rsidRDefault="00E9512E" w:rsidP="002B05C1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E9512E" w:rsidRPr="00B53AF7" w:rsidRDefault="00E9512E" w:rsidP="002B05C1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En nuestro caso, obtenemos que </w:t>
          </w:r>
          <w:proofErr w:type="gramStart"/>
          <w:r w:rsidRPr="00B53AF7">
            <w:rPr>
              <w:rFonts w:eastAsiaTheme="minorEastAsia"/>
              <w:sz w:val="26"/>
              <w:szCs w:val="26"/>
            </w:rPr>
            <w:t>rechazamos</w:t>
          </w:r>
          <w:proofErr w:type="gramEnd"/>
          <w:r w:rsidRPr="00B53AF7">
            <w:rPr>
              <w:rFonts w:eastAsiaTheme="minorEastAsia"/>
              <w:sz w:val="26"/>
              <w:szCs w:val="26"/>
            </w:rPr>
            <w:t xml:space="preserve"> la hipótesis</w:t>
          </w:r>
          <w:r w:rsidR="003446EF">
            <w:rPr>
              <w:rFonts w:eastAsiaTheme="minorEastAsia"/>
              <w:sz w:val="26"/>
              <w:szCs w:val="26"/>
            </w:rPr>
            <w:t xml:space="preserve"> nula</w:t>
          </w:r>
          <w:r w:rsidRPr="00B53AF7">
            <w:rPr>
              <w:rFonts w:eastAsiaTheme="minorEastAsia"/>
              <w:sz w:val="26"/>
              <w:szCs w:val="26"/>
            </w:rPr>
            <w:t>.</w:t>
          </w:r>
        </w:p>
        <w:p w:rsidR="00E9512E" w:rsidRDefault="00E9512E">
          <w:pPr>
            <w:rPr>
              <w:rFonts w:eastAsiaTheme="minorEastAsia"/>
              <w:sz w:val="24"/>
              <w:szCs w:val="24"/>
            </w:rPr>
          </w:pPr>
          <w:r>
            <w:rPr>
              <w:rFonts w:eastAsiaTheme="minorEastAsia"/>
              <w:sz w:val="24"/>
              <w:szCs w:val="24"/>
            </w:rPr>
            <w:br w:type="page"/>
          </w:r>
        </w:p>
        <w:p w:rsidR="00E9512E" w:rsidRDefault="00E9512E" w:rsidP="00E9512E">
          <w:pPr>
            <w:pStyle w:val="Prrafodelista"/>
            <w:jc w:val="both"/>
            <w:rPr>
              <w:rFonts w:eastAsiaTheme="minorEastAsia"/>
              <w:sz w:val="28"/>
              <w:szCs w:val="28"/>
              <w:u w:val="single"/>
            </w:rPr>
          </w:pPr>
          <w:r>
            <w:rPr>
              <w:b/>
              <w:sz w:val="28"/>
              <w:szCs w:val="28"/>
              <w:u w:val="single"/>
            </w:rPr>
            <w:lastRenderedPageBreak/>
            <w:t>1.- Caso 2</w:t>
          </w:r>
          <w:r w:rsidRPr="00847774">
            <w:rPr>
              <w:b/>
              <w:sz w:val="28"/>
              <w:szCs w:val="28"/>
              <w:u w:val="single"/>
            </w:rPr>
            <w:t xml:space="preserve">: </w:t>
          </w:r>
          <w:r w:rsidRPr="00847774">
            <w:rPr>
              <w:sz w:val="28"/>
              <w:szCs w:val="28"/>
              <w:u w:val="single"/>
            </w:rPr>
            <w:t xml:space="preserve">Considera Y, Z </w:t>
          </w:r>
          <w:r>
            <w:rPr>
              <w:sz w:val="28"/>
              <w:szCs w:val="28"/>
              <w:u w:val="single"/>
            </w:rPr>
            <w:t>variables Normales</w:t>
          </w:r>
          <w:r w:rsidRPr="00847774">
            <w:rPr>
              <w:sz w:val="28"/>
              <w:szCs w:val="28"/>
              <w:u w:val="single"/>
            </w:rPr>
            <w:t xml:space="preserve"> con </w:t>
          </w:r>
          <w:r>
            <w:rPr>
              <w:sz w:val="28"/>
              <w:szCs w:val="28"/>
              <w:u w:val="single"/>
            </w:rPr>
            <w:t>media 0, varianzas</w:t>
          </w:r>
          <w:r w:rsidR="004E0C72">
            <w:rPr>
              <w:sz w:val="28"/>
              <w:szCs w:val="28"/>
              <w:u w:val="single"/>
            </w:rPr>
            <w:t xml:space="preserve"> </w:t>
          </w:r>
          <m:oMath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u w:val="single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Y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  <w:u w:val="single"/>
              </w:rPr>
              <m:t xml:space="preserve">=4,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u w:val="single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z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  <w:u w:val="single"/>
              </w:rPr>
              <m:t>=1</m:t>
            </m:r>
          </m:oMath>
          <w:r w:rsidR="004E0C72">
            <w:rPr>
              <w:rFonts w:eastAsiaTheme="minorEastAsia"/>
              <w:sz w:val="28"/>
              <w:szCs w:val="28"/>
              <w:u w:val="single"/>
            </w:rPr>
            <w:t>, independientes</w:t>
          </w:r>
          <w:r w:rsidRPr="00847774">
            <w:rPr>
              <w:sz w:val="28"/>
              <w:szCs w:val="28"/>
              <w:u w:val="single"/>
            </w:rPr>
            <w:t xml:space="preserve">. Para </w:t>
          </w:r>
          <w:r>
            <w:rPr>
              <w:sz w:val="28"/>
              <w:szCs w:val="28"/>
              <w:u w:val="single"/>
            </w:rPr>
            <w:t xml:space="preserve">n=20 y B= 500, obtén una estimación de la distribución de </w:t>
          </w:r>
          <m:oMath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  <w:u w:val="single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ρ</m:t>
                </m:r>
              </m:e>
            </m:acc>
          </m:oMath>
          <w:r w:rsidR="004E0C72">
            <w:rPr>
              <w:rFonts w:eastAsiaTheme="minorEastAsia"/>
              <w:sz w:val="28"/>
              <w:szCs w:val="28"/>
              <w:u w:val="single"/>
            </w:rPr>
            <w:t xml:space="preserve"> y de</w:t>
          </w:r>
          <w:r>
            <w:rPr>
              <w:rFonts w:eastAsiaTheme="minorEastAsia"/>
              <w:sz w:val="28"/>
              <w:szCs w:val="28"/>
              <w:u w:val="single"/>
            </w:rPr>
            <w:t>l p-valor asociado al coe</w:t>
          </w:r>
          <w:r w:rsidR="00CA0D24">
            <w:rPr>
              <w:rFonts w:eastAsiaTheme="minorEastAsia"/>
              <w:sz w:val="28"/>
              <w:szCs w:val="28"/>
              <w:u w:val="single"/>
            </w:rPr>
            <w:t>ficiente de correlación de una muestra de (X, Y</w:t>
          </w:r>
          <w:proofErr w:type="gramStart"/>
          <w:r w:rsidR="00CA0D24">
            <w:rPr>
              <w:rFonts w:eastAsiaTheme="minorEastAsia"/>
              <w:sz w:val="28"/>
              <w:szCs w:val="28"/>
              <w:u w:val="single"/>
            </w:rPr>
            <w:t>)~</w:t>
          </w:r>
          <w:proofErr w:type="gramEnd"/>
          <w:r w:rsidR="00CA0D24">
            <w:rPr>
              <w:rFonts w:eastAsiaTheme="minorEastAsia"/>
              <w:sz w:val="28"/>
              <w:szCs w:val="28"/>
              <w:u w:val="single"/>
            </w:rPr>
            <w:t>(F</w:t>
          </w:r>
          <w:r w:rsidR="00CA0D24">
            <w:rPr>
              <w:rFonts w:eastAsiaTheme="minorEastAsia"/>
              <w:sz w:val="28"/>
              <w:szCs w:val="28"/>
              <w:vertAlign w:val="subscript"/>
            </w:rPr>
            <w:t>Y</w:t>
          </w:r>
          <w:r w:rsidR="00CA0D24">
            <w:rPr>
              <w:rFonts w:eastAsiaTheme="minorEastAsia"/>
              <w:sz w:val="28"/>
              <w:szCs w:val="28"/>
              <w:u w:val="single"/>
            </w:rPr>
            <w:t>,F</w:t>
          </w:r>
          <w:r w:rsidR="00CA0D24">
            <w:rPr>
              <w:rFonts w:eastAsiaTheme="minorEastAsia"/>
              <w:sz w:val="28"/>
              <w:szCs w:val="28"/>
              <w:vertAlign w:val="subscript"/>
            </w:rPr>
            <w:t>Z</w:t>
          </w:r>
          <w:r w:rsidR="00CA0D24">
            <w:rPr>
              <w:rFonts w:eastAsiaTheme="minorEastAsia"/>
              <w:sz w:val="28"/>
              <w:szCs w:val="28"/>
              <w:u w:val="single"/>
            </w:rPr>
            <w:t>) con coeficiente de correlación ρ=0.25.</w:t>
          </w:r>
        </w:p>
        <w:p w:rsidR="00CA0D24" w:rsidRDefault="00CA0D24" w:rsidP="00E9512E">
          <w:pPr>
            <w:pStyle w:val="Prrafodelista"/>
            <w:jc w:val="both"/>
            <w:rPr>
              <w:sz w:val="28"/>
              <w:szCs w:val="28"/>
              <w:u w:val="single"/>
            </w:rPr>
          </w:pPr>
        </w:p>
        <w:p w:rsidR="00CA0D24" w:rsidRPr="00847774" w:rsidRDefault="00CA0D24" w:rsidP="00E9512E">
          <w:pPr>
            <w:pStyle w:val="Prrafodelista"/>
            <w:jc w:val="both"/>
            <w:rPr>
              <w:sz w:val="28"/>
              <w:szCs w:val="28"/>
              <w:u w:val="single"/>
            </w:rPr>
          </w:pPr>
        </w:p>
        <w:p w:rsidR="0059129D" w:rsidRPr="00B53AF7" w:rsidRDefault="0059129D" w:rsidP="0059129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sz w:val="26"/>
              <w:szCs w:val="26"/>
            </w:rPr>
            <w:t xml:space="preserve">En primer lugar, obtengamos una estimación de la distribución de </w:t>
          </w:r>
          <m:oMath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ρ</m:t>
                </m:r>
              </m:e>
            </m:acc>
          </m:oMath>
          <w:r w:rsidRPr="00B53AF7">
            <w:rPr>
              <w:rFonts w:eastAsiaTheme="minorEastAsia"/>
              <w:sz w:val="26"/>
              <w:szCs w:val="26"/>
            </w:rPr>
            <w:t xml:space="preserve"> mediante </w:t>
          </w:r>
          <w:proofErr w:type="spellStart"/>
          <w:r w:rsidRPr="00B53AF7">
            <w:rPr>
              <w:rFonts w:eastAsiaTheme="minorEastAsia"/>
              <w:sz w:val="26"/>
              <w:szCs w:val="26"/>
            </w:rPr>
            <w:t>Bootstrap</w:t>
          </w:r>
          <w:proofErr w:type="spellEnd"/>
          <w:r w:rsidRPr="00B53AF7">
            <w:rPr>
              <w:rFonts w:eastAsiaTheme="minorEastAsia"/>
              <w:sz w:val="26"/>
              <w:szCs w:val="26"/>
            </w:rPr>
            <w:t xml:space="preserve">. Para ello generamos dos muestras, una la variable aleatoria Y </w:t>
          </w:r>
          <w:proofErr w:type="spellStart"/>
          <w:r w:rsidRPr="00B53AF7">
            <w:rPr>
              <w:rFonts w:eastAsiaTheme="minorEastAsia"/>
              <w:sz w:val="26"/>
              <w:szCs w:val="26"/>
            </w:rPr>
            <w:t>y</w:t>
          </w:r>
          <w:proofErr w:type="spellEnd"/>
          <w:r w:rsidRPr="00B53AF7">
            <w:rPr>
              <w:rFonts w:eastAsiaTheme="minorEastAsia"/>
              <w:sz w:val="26"/>
              <w:szCs w:val="26"/>
            </w:rPr>
            <w:t xml:space="preserve"> otra de la variable aleatoria Z; ambas de tamaño n=20.</w:t>
          </w:r>
        </w:p>
        <w:p w:rsidR="0059129D" w:rsidRPr="00B53AF7" w:rsidRDefault="0059129D" w:rsidP="0059129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59129D" w:rsidRPr="00B53AF7" w:rsidRDefault="0059129D" w:rsidP="0059129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A continuación, obtenemos B=500 remuestras de cada una de las muestras obtenidas. De esta forma obtenemos 500 remuestras </w:t>
          </w:r>
          <w:r w:rsidRPr="00B53AF7">
            <w:rPr>
              <w:rFonts w:ascii="Cambria Math" w:eastAsiaTheme="minorEastAsia" w:hAnsi="Cambria Math"/>
              <w:sz w:val="26"/>
              <w:szCs w:val="26"/>
            </w:rPr>
            <w:br/>
          </w:r>
          <m:oMath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*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,…,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</m:e>
                </m:d>
              </m:e>
            </m:d>
          </m:oMath>
          <w:r w:rsidRPr="00B53AF7">
            <w:rPr>
              <w:rFonts w:eastAsiaTheme="minorEastAsia"/>
              <w:sz w:val="26"/>
              <w:szCs w:val="26"/>
            </w:rPr>
            <w:t>. Luego, calculamos el coeficiente de correlación muestral para cada una de las remuestras.</w:t>
          </w:r>
        </w:p>
        <w:p w:rsidR="0059129D" w:rsidRPr="00B53AF7" w:rsidRDefault="0059129D" w:rsidP="0059129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59129D" w:rsidRPr="00B53AF7" w:rsidRDefault="0059129D" w:rsidP="0059129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Finalmente, obtenemos la distribución empírica del coeficiente de correlación muestral mediante aproximación por Monte-Carlo (SLLN). </w:t>
          </w:r>
        </w:p>
        <w:p w:rsidR="008202C1" w:rsidRPr="00B53AF7" w:rsidRDefault="008202C1" w:rsidP="0059129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8202C1" w:rsidRPr="00B53AF7" w:rsidRDefault="00C2408C" w:rsidP="008202C1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m:oMathPara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G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≤x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Dist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T,F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≈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I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*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b</m:t>
                                      </m:r>
                                    </m:e>
                                  </m:d>
                                </m:sup>
                              </m:sSup>
                            </m:sup>
                          </m:sSup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≤x</m:t>
                      </m:r>
                    </m:e>
                  </m:d>
                </m:e>
              </m:nary>
            </m:oMath>
          </m:oMathPara>
        </w:p>
        <w:p w:rsidR="008202C1" w:rsidRDefault="008202C1" w:rsidP="0059129D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</w:p>
        <w:p w:rsidR="0059129D" w:rsidRPr="00795449" w:rsidRDefault="0059129D" w:rsidP="00795449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 </w:t>
          </w:r>
          <w:r w:rsidRPr="00795449">
            <w:rPr>
              <w:rFonts w:eastAsiaTheme="minorEastAsia"/>
              <w:sz w:val="26"/>
              <w:szCs w:val="26"/>
            </w:rPr>
            <w:t>La distribución empírica es un buen estimador de la función de distribución.</w:t>
          </w:r>
        </w:p>
        <w:p w:rsidR="0059129D" w:rsidRPr="00B53AF7" w:rsidRDefault="0059129D" w:rsidP="0059129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E9512E" w:rsidRDefault="0059129D" w:rsidP="002B05C1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  <w:r>
            <w:rPr>
              <w:rFonts w:eastAsiaTheme="minorEastAsia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4838700" cy="2660520"/>
                <wp:effectExtent l="19050" t="0" r="0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8131" cy="26602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F6B12" w:rsidRPr="00B53AF7" w:rsidRDefault="0059129D" w:rsidP="00795449">
          <w:pPr>
            <w:ind w:left="705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lastRenderedPageBreak/>
            <w:t>En segundo lugar, estimemos el p-valor asociado al coe</w:t>
          </w:r>
          <w:r w:rsidR="00BF6B12" w:rsidRPr="00B53AF7">
            <w:rPr>
              <w:rFonts w:eastAsiaTheme="minorEastAsia"/>
              <w:sz w:val="26"/>
              <w:szCs w:val="26"/>
            </w:rPr>
            <w:t>ficiente de correlación de una muestra de  (X, Y) ~  (F</w:t>
          </w:r>
          <w:r w:rsidR="00BF6B12" w:rsidRPr="00B53AF7">
            <w:rPr>
              <w:rFonts w:eastAsiaTheme="minorEastAsia"/>
              <w:sz w:val="26"/>
              <w:szCs w:val="26"/>
              <w:vertAlign w:val="subscript"/>
            </w:rPr>
            <w:t>Y</w:t>
          </w:r>
          <w:proofErr w:type="gramStart"/>
          <w:r w:rsidR="00BF6B12" w:rsidRPr="00B53AF7">
            <w:rPr>
              <w:rFonts w:eastAsiaTheme="minorEastAsia"/>
              <w:sz w:val="26"/>
              <w:szCs w:val="26"/>
            </w:rPr>
            <w:t>,F</w:t>
          </w:r>
          <w:r w:rsidR="00BF6B12" w:rsidRPr="00B53AF7">
            <w:rPr>
              <w:rFonts w:eastAsiaTheme="minorEastAsia"/>
              <w:sz w:val="26"/>
              <w:szCs w:val="26"/>
              <w:vertAlign w:val="subscript"/>
            </w:rPr>
            <w:t>Z</w:t>
          </w:r>
          <w:proofErr w:type="gramEnd"/>
          <w:r w:rsidR="00BF6B12" w:rsidRPr="00B53AF7">
            <w:rPr>
              <w:rFonts w:eastAsiaTheme="minorEastAsia"/>
              <w:sz w:val="26"/>
              <w:szCs w:val="26"/>
            </w:rPr>
            <w:t xml:space="preserve">) con coeficiente de correlación ρ=0.25. </w:t>
          </w:r>
        </w:p>
        <w:p w:rsidR="0059129D" w:rsidRPr="00B53AF7" w:rsidRDefault="00BF6B12" w:rsidP="00ED1A4D">
          <w:pPr>
            <w:pStyle w:val="Prrafodelista"/>
            <w:ind w:right="-568"/>
            <w:jc w:val="both"/>
            <w:rPr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Como </w:t>
          </w:r>
          <w:r w:rsidR="0059129D" w:rsidRPr="00B53AF7">
            <w:rPr>
              <w:rFonts w:eastAsiaTheme="minorEastAsia"/>
              <w:sz w:val="26"/>
              <w:szCs w:val="26"/>
            </w:rPr>
            <w:t xml:space="preserve">el estadístico del contraste es   </w:t>
          </w:r>
          <m:oMath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≥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ρ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obs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|H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</m:oMath>
          <w:r w:rsidR="0059129D" w:rsidRPr="00B53AF7">
            <w:rPr>
              <w:rFonts w:eastAsiaTheme="minorEastAsia"/>
              <w:sz w:val="26"/>
              <w:szCs w:val="26"/>
            </w:rPr>
            <w:t>.</w:t>
          </w:r>
          <w:r w:rsidRPr="00B53AF7">
            <w:rPr>
              <w:rFonts w:eastAsiaTheme="minorEastAsia"/>
              <w:sz w:val="26"/>
              <w:szCs w:val="26"/>
            </w:rPr>
            <w:t xml:space="preserve"> Tenemos que</w:t>
          </w:r>
          <w:r w:rsidR="0059129D" w:rsidRPr="00B53AF7">
            <w:rPr>
              <w:rFonts w:eastAsiaTheme="minorEastAsia"/>
              <w:sz w:val="26"/>
              <w:szCs w:val="26"/>
            </w:rPr>
            <w:t>, el p-valor asociado al coeficiente de correlación muestral.</w:t>
          </w:r>
        </w:p>
        <w:p w:rsidR="0059129D" w:rsidRPr="00B53AF7" w:rsidRDefault="0059129D" w:rsidP="00ED1A4D">
          <w:pPr>
            <w:pStyle w:val="Prrafodelista"/>
            <w:ind w:right="-568"/>
            <w:jc w:val="both"/>
            <w:rPr>
              <w:rFonts w:eastAsiaTheme="minorEastAsia"/>
              <w:sz w:val="26"/>
              <w:szCs w:val="26"/>
            </w:rPr>
          </w:pPr>
        </w:p>
        <w:p w:rsidR="0059129D" w:rsidRPr="00B53AF7" w:rsidRDefault="00B53AF7" w:rsidP="00ED1A4D">
          <w:pPr>
            <w:pStyle w:val="Prrafodelista"/>
            <w:ind w:right="-568"/>
            <w:jc w:val="both"/>
            <w:rPr>
              <w:rFonts w:eastAsiaTheme="minorEastAsia"/>
              <w:sz w:val="26"/>
              <w:szCs w:val="26"/>
            </w:rPr>
          </w:pPr>
          <m:oMath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≥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obs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6"/>
                <w:szCs w:val="26"/>
              </w:rPr>
              <m:t>=1-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&lt;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obs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</m:oMath>
          <w:r w:rsidR="0059129D" w:rsidRPr="00B53AF7">
            <w:rPr>
              <w:rFonts w:eastAsiaTheme="minorEastAsia"/>
              <w:sz w:val="26"/>
              <w:szCs w:val="26"/>
            </w:rPr>
            <w:t xml:space="preserve">= </w:t>
          </w:r>
          <w:proofErr w:type="gramStart"/>
          <w:r w:rsidR="0059129D" w:rsidRPr="00B53AF7">
            <w:rPr>
              <w:rFonts w:eastAsiaTheme="minorEastAsia"/>
              <w:sz w:val="26"/>
              <w:szCs w:val="26"/>
            </w:rPr>
            <w:t>F</w:t>
          </w:r>
          <w:r w:rsidR="0059129D" w:rsidRPr="00B53AF7">
            <w:rPr>
              <w:rFonts w:eastAsiaTheme="minorEastAsia"/>
              <w:sz w:val="26"/>
              <w:szCs w:val="26"/>
              <w:vertAlign w:val="subscript"/>
            </w:rPr>
            <w:t>n</w:t>
          </w:r>
          <w:r w:rsidR="0059129D" w:rsidRPr="00B53AF7">
            <w:rPr>
              <w:rFonts w:eastAsiaTheme="minorEastAsia"/>
              <w:sz w:val="26"/>
              <w:szCs w:val="26"/>
            </w:rPr>
            <w:t>(</w:t>
          </w:r>
          <m:oMath>
            <w:proofErr w:type="gramEnd"/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obs</m:t>
                </m:r>
              </m:sub>
            </m:sSub>
          </m:oMath>
          <w:r w:rsidR="0059129D" w:rsidRPr="00B53AF7">
            <w:rPr>
              <w:rFonts w:eastAsiaTheme="minorEastAsia"/>
              <w:sz w:val="26"/>
              <w:szCs w:val="26"/>
            </w:rPr>
            <w:t>)</w:t>
          </w:r>
          <w:r w:rsidR="00BF6B12" w:rsidRPr="00B53AF7">
            <w:rPr>
              <w:rFonts w:eastAsiaTheme="minorEastAsia"/>
              <w:sz w:val="26"/>
              <w:szCs w:val="26"/>
            </w:rPr>
            <w:t xml:space="preserve">= </w:t>
          </w:r>
          <w:proofErr w:type="spellStart"/>
          <w:r w:rsidR="00BF6B12" w:rsidRPr="00B53AF7">
            <w:rPr>
              <w:rFonts w:eastAsiaTheme="minorEastAsia"/>
              <w:sz w:val="26"/>
              <w:szCs w:val="26"/>
            </w:rPr>
            <w:t>F</w:t>
          </w:r>
          <w:r w:rsidR="00BF6B12" w:rsidRPr="00B53AF7">
            <w:rPr>
              <w:rFonts w:eastAsiaTheme="minorEastAsia"/>
              <w:sz w:val="26"/>
              <w:szCs w:val="26"/>
              <w:vertAlign w:val="subscript"/>
            </w:rPr>
            <w:t>n</w:t>
          </w:r>
          <w:proofErr w:type="spellEnd"/>
          <w:r w:rsidR="00BF6B12" w:rsidRPr="00B53AF7">
            <w:rPr>
              <w:rFonts w:eastAsiaTheme="minorEastAsia"/>
              <w:sz w:val="26"/>
              <w:szCs w:val="26"/>
            </w:rPr>
            <w:t>(0.25)= 0.125</w:t>
          </w:r>
        </w:p>
        <w:p w:rsidR="0059129D" w:rsidRPr="00B53AF7" w:rsidRDefault="0059129D" w:rsidP="00ED1A4D">
          <w:pPr>
            <w:pStyle w:val="Prrafodelista"/>
            <w:ind w:right="-568"/>
            <w:jc w:val="both"/>
            <w:rPr>
              <w:rFonts w:eastAsiaTheme="minorEastAsia"/>
              <w:sz w:val="26"/>
              <w:szCs w:val="26"/>
            </w:rPr>
          </w:pPr>
        </w:p>
        <w:p w:rsidR="0059129D" w:rsidRPr="00B53AF7" w:rsidRDefault="0059129D" w:rsidP="00ED1A4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Siendo </w:t>
          </w:r>
          <m:oMath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obs</m:t>
                </m:r>
              </m:sub>
            </m:sSub>
          </m:oMath>
          <w:r w:rsidRPr="00B53AF7">
            <w:rPr>
              <w:rFonts w:eastAsiaTheme="minorEastAsia"/>
              <w:sz w:val="26"/>
              <w:szCs w:val="26"/>
            </w:rPr>
            <w:t xml:space="preserve"> el coeficiente de correlación muestral asociado  a la muestra de la variable bidimensional X= (Y, Z) y </w:t>
          </w:r>
          <w:proofErr w:type="spellStart"/>
          <w:r w:rsidRPr="00B53AF7">
            <w:rPr>
              <w:rFonts w:eastAsiaTheme="minorEastAsia"/>
              <w:sz w:val="26"/>
              <w:szCs w:val="26"/>
            </w:rPr>
            <w:t>F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n</w:t>
          </w:r>
          <w:proofErr w:type="spellEnd"/>
          <w:r w:rsidRPr="00B53AF7">
            <w:rPr>
              <w:rFonts w:eastAsiaTheme="minorEastAsia"/>
              <w:sz w:val="26"/>
              <w:szCs w:val="26"/>
            </w:rPr>
            <w:t xml:space="preserve"> la función de distribución empírica del coeficiente de correlación muestral.</w:t>
          </w:r>
          <w:r w:rsidR="002D3BDA" w:rsidRPr="00B53AF7">
            <w:rPr>
              <w:rFonts w:eastAsiaTheme="minorEastAsia"/>
              <w:sz w:val="26"/>
              <w:szCs w:val="26"/>
            </w:rPr>
            <w:t xml:space="preserve"> </w:t>
          </w:r>
        </w:p>
        <w:p w:rsidR="0059129D" w:rsidRPr="00B53AF7" w:rsidRDefault="0059129D" w:rsidP="00ED1A4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>Notemos que el resultado se ha obtenido por simulación, es decir, depende de la muestra y de las remuestras generadas.</w:t>
          </w:r>
        </w:p>
        <w:p w:rsidR="0059129D" w:rsidRPr="00B53AF7" w:rsidRDefault="0059129D" w:rsidP="00ED1A4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BF6B12" w:rsidRPr="00B53AF7" w:rsidRDefault="0059129D" w:rsidP="00ED1A4D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>En nuestr</w:t>
          </w:r>
          <w:r w:rsidR="002D3BDA" w:rsidRPr="00B53AF7">
            <w:rPr>
              <w:rFonts w:eastAsiaTheme="minorEastAsia"/>
              <w:sz w:val="26"/>
              <w:szCs w:val="26"/>
            </w:rPr>
            <w:t>o caso, obtenemos que se rechaza</w:t>
          </w:r>
          <w:r w:rsidRPr="00B53AF7">
            <w:rPr>
              <w:rFonts w:eastAsiaTheme="minorEastAsia"/>
              <w:sz w:val="26"/>
              <w:szCs w:val="26"/>
            </w:rPr>
            <w:t xml:space="preserve"> la hipótesis</w:t>
          </w:r>
          <w:r w:rsidR="003446EF">
            <w:rPr>
              <w:rFonts w:eastAsiaTheme="minorEastAsia"/>
              <w:sz w:val="26"/>
              <w:szCs w:val="26"/>
            </w:rPr>
            <w:t xml:space="preserve"> nula</w:t>
          </w:r>
          <w:r w:rsidRPr="00B53AF7">
            <w:rPr>
              <w:rFonts w:eastAsiaTheme="minorEastAsia"/>
              <w:sz w:val="26"/>
              <w:szCs w:val="26"/>
            </w:rPr>
            <w:t>.</w:t>
          </w:r>
        </w:p>
        <w:p w:rsidR="00BF6B12" w:rsidRDefault="00BF6B12">
          <w:pPr>
            <w:rPr>
              <w:rFonts w:eastAsiaTheme="minorEastAsia"/>
              <w:sz w:val="24"/>
              <w:szCs w:val="24"/>
            </w:rPr>
          </w:pPr>
          <w:r>
            <w:rPr>
              <w:rFonts w:eastAsiaTheme="minorEastAsia"/>
              <w:sz w:val="24"/>
              <w:szCs w:val="24"/>
            </w:rPr>
            <w:br w:type="page"/>
          </w:r>
        </w:p>
        <w:p w:rsidR="0059129D" w:rsidRDefault="0059129D" w:rsidP="0059129D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</w:p>
        <w:p w:rsidR="00847774" w:rsidRDefault="00C2408C" w:rsidP="00C445B7">
          <w:pPr>
            <w:pStyle w:val="Prrafodelista"/>
          </w:pPr>
        </w:p>
      </w:sdtContent>
    </w:sdt>
    <w:p w:rsidR="00BF6B12" w:rsidRDefault="00BF6B12" w:rsidP="00BF6B12">
      <w:pPr>
        <w:pStyle w:val="Prrafodelista"/>
        <w:jc w:val="both"/>
        <w:rPr>
          <w:rFonts w:eastAsiaTheme="minorEastAsia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3.- </w:t>
      </w:r>
      <w:r>
        <w:rPr>
          <w:sz w:val="28"/>
          <w:szCs w:val="28"/>
          <w:u w:val="single"/>
        </w:rPr>
        <w:t>En el primer caso,</w:t>
      </w:r>
      <w:r w:rsidRPr="00847774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obtén un intervalo de confianza Bootstrap para </w:t>
      </w:r>
      <w:r w:rsidR="00DB6BCE">
        <w:rPr>
          <w:sz w:val="28"/>
          <w:szCs w:val="28"/>
          <w:u w:val="single"/>
        </w:rPr>
        <w:t>ρ, considerando α=0.05 (intervalo de nivel (1-α) y evalúa su cobertura real del siguiente modo</w:t>
      </w:r>
      <w:r>
        <w:rPr>
          <w:rFonts w:eastAsiaTheme="minorEastAsia"/>
          <w:sz w:val="28"/>
          <w:szCs w:val="28"/>
          <w:u w:val="single"/>
        </w:rPr>
        <w:t>.</w:t>
      </w:r>
    </w:p>
    <w:p w:rsidR="00DB6BCE" w:rsidRDefault="00DB6BCE" w:rsidP="00BF6B12">
      <w:pPr>
        <w:pStyle w:val="Prrafodelista"/>
        <w:jc w:val="both"/>
        <w:rPr>
          <w:rFonts w:eastAsiaTheme="minorEastAsia"/>
          <w:sz w:val="28"/>
          <w:szCs w:val="28"/>
          <w:u w:val="single"/>
        </w:rPr>
      </w:pPr>
    </w:p>
    <w:p w:rsidR="00DB6BCE" w:rsidRPr="002D3BDA" w:rsidRDefault="002D3BDA" w:rsidP="002D3BDA">
      <w:pPr>
        <w:pStyle w:val="Prrafodelista"/>
        <w:numPr>
          <w:ilvl w:val="0"/>
          <w:numId w:val="2"/>
        </w:numPr>
        <w:jc w:val="both"/>
        <w:rPr>
          <w:rFonts w:eastAsiaTheme="minorEastAsia"/>
          <w:sz w:val="28"/>
          <w:szCs w:val="28"/>
          <w:u w:val="single"/>
        </w:rPr>
      </w:pPr>
      <w:r w:rsidRPr="002D3BDA">
        <w:rPr>
          <w:rFonts w:eastAsiaTheme="minorEastAsia"/>
          <w:sz w:val="28"/>
          <w:szCs w:val="28"/>
          <w:u w:val="single"/>
        </w:rPr>
        <w:t xml:space="preserve">Calcula el IC por Bootstrap para </w:t>
      </w:r>
      <w:r w:rsidRPr="002D3BDA">
        <w:rPr>
          <w:sz w:val="28"/>
          <w:szCs w:val="28"/>
          <w:u w:val="single"/>
        </w:rPr>
        <w:t>ρ, con B=500 y α=0.05.</w:t>
      </w:r>
    </w:p>
    <w:p w:rsidR="002D3BDA" w:rsidRPr="002D3BDA" w:rsidRDefault="002D3BDA" w:rsidP="002D3BDA">
      <w:pPr>
        <w:pStyle w:val="Prrafodelista"/>
        <w:ind w:left="1440"/>
        <w:jc w:val="both"/>
        <w:rPr>
          <w:sz w:val="24"/>
          <w:szCs w:val="24"/>
          <w:u w:val="single"/>
        </w:rPr>
      </w:pPr>
    </w:p>
    <w:p w:rsidR="0030047B" w:rsidRPr="00B53AF7" w:rsidRDefault="0030047B" w:rsidP="0030047B">
      <w:pPr>
        <w:ind w:left="1418"/>
        <w:jc w:val="both"/>
        <w:rPr>
          <w:sz w:val="26"/>
          <w:szCs w:val="26"/>
        </w:rPr>
      </w:pPr>
      <w:r w:rsidRPr="00B53AF7">
        <w:rPr>
          <w:sz w:val="26"/>
          <w:szCs w:val="26"/>
        </w:rPr>
        <w:t xml:space="preserve">Obtenemos </w:t>
      </w:r>
      <w:r w:rsidR="002D3BDA" w:rsidRPr="00B53AF7">
        <w:rPr>
          <w:sz w:val="26"/>
          <w:szCs w:val="26"/>
        </w:rPr>
        <w:t xml:space="preserve">el coeficiente de correlación muestral para cada una de las B=500 remuestras de tamaño n=20, siguiendo el mismo procedimiento que en el </w:t>
      </w:r>
      <w:r w:rsidR="002D3BDA" w:rsidRPr="00B53AF7">
        <w:rPr>
          <w:b/>
          <w:sz w:val="26"/>
          <w:szCs w:val="26"/>
        </w:rPr>
        <w:t>Caso 1</w:t>
      </w:r>
      <w:r w:rsidR="002D3BDA" w:rsidRPr="00B53AF7">
        <w:rPr>
          <w:sz w:val="26"/>
          <w:szCs w:val="26"/>
        </w:rPr>
        <w:t xml:space="preserve">. </w:t>
      </w:r>
    </w:p>
    <w:p w:rsidR="0030047B" w:rsidRPr="00B53AF7" w:rsidRDefault="0030047B" w:rsidP="002D3BDA">
      <w:pPr>
        <w:pStyle w:val="Prrafodelista"/>
        <w:ind w:left="1440"/>
        <w:jc w:val="both"/>
        <w:rPr>
          <w:sz w:val="26"/>
          <w:szCs w:val="26"/>
        </w:rPr>
      </w:pPr>
    </w:p>
    <w:p w:rsidR="001A6CE8" w:rsidRPr="00B53AF7" w:rsidRDefault="0030047B" w:rsidP="001A6CE8">
      <w:pPr>
        <w:pStyle w:val="Prrafodelista"/>
        <w:ind w:left="1440"/>
        <w:jc w:val="both"/>
        <w:rPr>
          <w:sz w:val="26"/>
          <w:szCs w:val="26"/>
        </w:rPr>
      </w:pPr>
      <w:r w:rsidRPr="00B53AF7">
        <w:rPr>
          <w:sz w:val="26"/>
          <w:szCs w:val="26"/>
        </w:rPr>
        <w:t xml:space="preserve">A continuación, </w:t>
      </w:r>
      <w:r w:rsidR="002D3BDA" w:rsidRPr="00B53AF7">
        <w:rPr>
          <w:sz w:val="26"/>
          <w:szCs w:val="26"/>
        </w:rPr>
        <w:t xml:space="preserve"> </w:t>
      </w:r>
      <w:r w:rsidRPr="00B53AF7">
        <w:rPr>
          <w:sz w:val="26"/>
          <w:szCs w:val="26"/>
        </w:rPr>
        <w:t xml:space="preserve">calculamos el IC  por Bootstrap para ρ= </w:t>
      </w:r>
      <w:proofErr w:type="gramStart"/>
      <w:r w:rsidR="001A6CE8" w:rsidRPr="00B53AF7">
        <w:rPr>
          <w:sz w:val="26"/>
          <w:szCs w:val="26"/>
        </w:rPr>
        <w:t>θ(</w:t>
      </w:r>
      <w:proofErr w:type="gramEnd"/>
      <w:r w:rsidR="001A6CE8" w:rsidRPr="00B53AF7">
        <w:rPr>
          <w:sz w:val="26"/>
          <w:szCs w:val="26"/>
        </w:rPr>
        <w:t>F).</w:t>
      </w:r>
    </w:p>
    <w:p w:rsidR="001A6CE8" w:rsidRPr="00B53AF7" w:rsidRDefault="001A6CE8" w:rsidP="002D3BDA">
      <w:pPr>
        <w:pStyle w:val="Prrafodelista"/>
        <w:ind w:left="1440"/>
        <w:jc w:val="both"/>
        <w:rPr>
          <w:sz w:val="26"/>
          <w:szCs w:val="26"/>
        </w:rPr>
      </w:pPr>
    </w:p>
    <w:p w:rsidR="001A6CE8" w:rsidRPr="00BC0A92" w:rsidRDefault="0030047B" w:rsidP="00BC0A92">
      <w:pPr>
        <w:pStyle w:val="Prrafodelista"/>
        <w:ind w:left="1440"/>
        <w:jc w:val="both"/>
        <w:rPr>
          <w:sz w:val="26"/>
          <w:szCs w:val="26"/>
        </w:rPr>
      </w:pPr>
      <w:r w:rsidRPr="00B53AF7">
        <w:rPr>
          <w:sz w:val="26"/>
          <w:szCs w:val="26"/>
        </w:rPr>
        <w:t>Este intervalo se obtiene mediante la expresión:</w:t>
      </w:r>
      <w:r w:rsidR="001A6CE8" w:rsidRPr="00B53AF7">
        <w:rPr>
          <w:sz w:val="26"/>
          <w:szCs w:val="26"/>
        </w:rPr>
        <w:t xml:space="preserve"> </w:t>
      </w:r>
    </w:p>
    <w:p w:rsidR="00ED1A4D" w:rsidRPr="00B53AF7" w:rsidRDefault="00ED1A4D" w:rsidP="00ED1A4D">
      <w:pPr>
        <w:pStyle w:val="Prrafodelista"/>
        <w:ind w:left="1134" w:hanging="1702"/>
        <w:jc w:val="center"/>
        <w:rPr>
          <w:rFonts w:eastAsiaTheme="minorEastAsia"/>
          <w:sz w:val="26"/>
          <w:szCs w:val="26"/>
        </w:rPr>
      </w:pPr>
    </w:p>
    <w:p w:rsidR="00ED1A4D" w:rsidRPr="00B53AF7" w:rsidRDefault="00C2408C" w:rsidP="00ED1A4D">
      <w:pPr>
        <w:pStyle w:val="Prrafodelista"/>
        <w:ind w:left="1134" w:hanging="1702"/>
        <w:jc w:val="center"/>
        <w:rPr>
          <w:rFonts w:eastAsiaTheme="minorEastAsia"/>
          <w:sz w:val="26"/>
          <w:szCs w:val="26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,T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e>
          </m:d>
        </m:oMath>
      </m:oMathPara>
    </w:p>
    <w:p w:rsidR="00BC0A92" w:rsidRDefault="00BC0A92" w:rsidP="002D3BDA">
      <w:pPr>
        <w:pStyle w:val="Prrafodelista"/>
        <w:ind w:left="1440"/>
        <w:jc w:val="both"/>
        <w:rPr>
          <w:sz w:val="26"/>
          <w:szCs w:val="26"/>
        </w:rPr>
      </w:pPr>
    </w:p>
    <w:p w:rsidR="0070214D" w:rsidRDefault="001A6CE8" w:rsidP="002D3BDA">
      <w:pPr>
        <w:pStyle w:val="Prrafodelista"/>
        <w:ind w:left="1440"/>
        <w:jc w:val="both"/>
        <w:rPr>
          <w:rFonts w:eastAsiaTheme="minorEastAsia"/>
          <w:sz w:val="26"/>
          <w:szCs w:val="26"/>
        </w:rPr>
      </w:pPr>
      <w:r w:rsidRPr="00B53AF7">
        <w:rPr>
          <w:sz w:val="26"/>
          <w:szCs w:val="26"/>
        </w:rPr>
        <w:t>En esta expresión</w:t>
      </w:r>
      <w:r w:rsidR="00BC0A92">
        <w:rPr>
          <w:sz w:val="26"/>
          <w:szCs w:val="26"/>
        </w:rPr>
        <w:t xml:space="preserve">, T(X) es el coeficiente de correlación </w:t>
      </w:r>
      <w:proofErr w:type="spellStart"/>
      <w:r w:rsidR="00BC0A92">
        <w:rPr>
          <w:sz w:val="26"/>
          <w:szCs w:val="26"/>
        </w:rPr>
        <w:t>muestral</w:t>
      </w:r>
      <w:proofErr w:type="spellEnd"/>
      <w:r w:rsidR="00BC0A92">
        <w:rPr>
          <w:sz w:val="26"/>
          <w:szCs w:val="26"/>
        </w:rPr>
        <w:t xml:space="preserve"> observado,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ρ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obs</m:t>
            </m:r>
          </m:sub>
        </m:sSub>
      </m:oMath>
      <w:r w:rsidR="00BC0A92" w:rsidRPr="00B53AF7">
        <w:rPr>
          <w:rFonts w:eastAsiaTheme="minorEastAsia"/>
          <w:sz w:val="26"/>
          <w:szCs w:val="26"/>
        </w:rPr>
        <w:t>)</w:t>
      </w:r>
      <w:r w:rsidR="00BC0A92">
        <w:rPr>
          <w:rFonts w:eastAsiaTheme="minorEastAsia"/>
          <w:sz w:val="26"/>
          <w:szCs w:val="26"/>
        </w:rPr>
        <w:t>,</w:t>
      </w:r>
      <w:r w:rsidR="0070214D">
        <w:rPr>
          <w:rFonts w:eastAsiaTheme="minorEastAsia"/>
          <w:sz w:val="26"/>
          <w:szCs w:val="26"/>
        </w:rPr>
        <w:t xml:space="preserve"> y</w:t>
      </w:r>
      <w:r w:rsidRPr="00B53AF7">
        <w:rPr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 w:rsidR="0070214D">
        <w:rPr>
          <w:rFonts w:eastAsiaTheme="minorEastAsia"/>
          <w:sz w:val="26"/>
          <w:szCs w:val="26"/>
        </w:rPr>
        <w:t xml:space="preserve"> ,</w:t>
      </w:r>
      <w:r w:rsidRPr="00B53AF7">
        <w:rPr>
          <w:rFonts w:eastAsiaTheme="minorEastAs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*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)</m:t>
        </m:r>
      </m:oMath>
      <w:r w:rsidR="0015173E" w:rsidRPr="00B53AF7">
        <w:rPr>
          <w:rFonts w:eastAsiaTheme="minorEastAsia"/>
          <w:sz w:val="26"/>
          <w:szCs w:val="26"/>
        </w:rPr>
        <w:t xml:space="preserve"> son los cuantiles de </w:t>
      </w:r>
      <m:oMath>
        <m:acc>
          <m:acc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Dist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T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*</m:t>
            </m:r>
          </m:sup>
        </m:sSubSup>
        <m:r>
          <w:rPr>
            <w:rFonts w:ascii="Cambria Math" w:eastAsiaTheme="minorEastAsia" w:hAnsi="Cambria Math"/>
            <w:sz w:val="26"/>
            <w:szCs w:val="26"/>
          </w:rPr>
          <m:t>(x)</m:t>
        </m:r>
      </m:oMath>
      <w:r w:rsidR="0015173E" w:rsidRPr="00B53AF7">
        <w:rPr>
          <w:rFonts w:eastAsiaTheme="minorEastAsia"/>
          <w:sz w:val="26"/>
          <w:szCs w:val="26"/>
        </w:rPr>
        <w:t xml:space="preserve"> que obtienen del siguiente algoritmo.</w:t>
      </w:r>
    </w:p>
    <w:p w:rsidR="0030047B" w:rsidRPr="00B53AF7" w:rsidRDefault="0015173E" w:rsidP="002D3BDA">
      <w:pPr>
        <w:pStyle w:val="Prrafodelista"/>
        <w:ind w:left="1440"/>
        <w:jc w:val="both"/>
        <w:rPr>
          <w:rFonts w:eastAsiaTheme="minorEastAsia"/>
          <w:sz w:val="26"/>
          <w:szCs w:val="26"/>
        </w:rPr>
      </w:pPr>
      <w:r w:rsidRPr="00B53AF7">
        <w:rPr>
          <w:rFonts w:eastAsiaTheme="minorEastAsia"/>
          <w:sz w:val="26"/>
          <w:szCs w:val="26"/>
        </w:rPr>
        <w:t xml:space="preserve"> </w:t>
      </w:r>
    </w:p>
    <w:p w:rsidR="0015173E" w:rsidRPr="00B53AF7" w:rsidRDefault="0015173E" w:rsidP="0015173E">
      <w:pPr>
        <w:pStyle w:val="Prrafodelista"/>
        <w:numPr>
          <w:ilvl w:val="0"/>
          <w:numId w:val="3"/>
        </w:numPr>
        <w:jc w:val="both"/>
        <w:rPr>
          <w:sz w:val="26"/>
          <w:szCs w:val="26"/>
        </w:rPr>
      </w:pPr>
      <w:r w:rsidRPr="00B53AF7">
        <w:rPr>
          <w:sz w:val="26"/>
          <w:szCs w:val="26"/>
        </w:rPr>
        <w:t>En primer lugar, consideremos los estadísticos ordenados,</w:t>
      </w:r>
    </w:p>
    <w:p w:rsidR="0015173E" w:rsidRPr="00B53AF7" w:rsidRDefault="0015173E" w:rsidP="0015173E">
      <w:pPr>
        <w:pStyle w:val="Prrafodelista"/>
        <w:ind w:left="2160"/>
        <w:jc w:val="both"/>
        <w:rPr>
          <w:sz w:val="26"/>
          <w:szCs w:val="26"/>
          <w:lang w:val="en-US"/>
        </w:rPr>
      </w:pPr>
      <w:proofErr w:type="gramStart"/>
      <w:r w:rsidRPr="00B53AF7">
        <w:rPr>
          <w:sz w:val="26"/>
          <w:szCs w:val="26"/>
          <w:lang w:val="en-US"/>
        </w:rPr>
        <w:t>T(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*</m:t>
                </m:r>
              </m:sup>
            </m:sSup>
          </m:e>
          <m:sup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</m:d>
          </m:sup>
        </m:sSup>
      </m:oMath>
      <w:r w:rsidRPr="00B53AF7">
        <w:rPr>
          <w:sz w:val="26"/>
          <w:szCs w:val="26"/>
          <w:lang w:val="en-US"/>
        </w:rPr>
        <w:t>), b=1,…, B</w:t>
      </w:r>
    </w:p>
    <w:p w:rsidR="00393094" w:rsidRPr="00B53AF7" w:rsidRDefault="00C2408C" w:rsidP="00393094">
      <w:pPr>
        <w:pStyle w:val="Prrafodelista"/>
        <w:ind w:left="2160"/>
        <w:jc w:val="center"/>
        <w:rPr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(1)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sz w:val="26"/>
              <w:szCs w:val="26"/>
              <w:lang w:val="en-US"/>
            </w:rPr>
            <m:t>≤⋯≤</m:t>
          </m:r>
          <m:sSubSup>
            <m:sSub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(B)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*</m:t>
              </m:r>
            </m:sup>
          </m:sSubSup>
        </m:oMath>
      </m:oMathPara>
    </w:p>
    <w:p w:rsidR="001A6CE8" w:rsidRPr="00B53AF7" w:rsidRDefault="00393094" w:rsidP="00393094">
      <w:pPr>
        <w:pStyle w:val="Prrafodelista"/>
        <w:numPr>
          <w:ilvl w:val="0"/>
          <w:numId w:val="3"/>
        </w:numPr>
        <w:jc w:val="both"/>
        <w:rPr>
          <w:rFonts w:eastAsiaTheme="minorEastAsia"/>
          <w:sz w:val="26"/>
          <w:szCs w:val="26"/>
        </w:rPr>
      </w:pPr>
      <w:r w:rsidRPr="00B53AF7">
        <w:rPr>
          <w:sz w:val="26"/>
          <w:szCs w:val="26"/>
        </w:rPr>
        <w:t>Sean k1=</w:t>
      </w:r>
      <w:r w:rsidR="00777252" w:rsidRPr="00B53AF7">
        <w:rPr>
          <w:sz w:val="26"/>
          <w:szCs w:val="26"/>
        </w:rPr>
        <w:t xml:space="preserve"> </w:t>
      </w:r>
      <w:r w:rsidRPr="00B53AF7">
        <w:rPr>
          <w:sz w:val="26"/>
          <w:szCs w:val="26"/>
        </w:rPr>
        <w:t>[B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B53AF7">
        <w:rPr>
          <w:sz w:val="26"/>
          <w:szCs w:val="26"/>
        </w:rPr>
        <w:t>] y k2=</w:t>
      </w:r>
      <w:r w:rsidR="00777252" w:rsidRPr="00B53AF7">
        <w:rPr>
          <w:sz w:val="26"/>
          <w:szCs w:val="26"/>
        </w:rPr>
        <w:t xml:space="preserve"> </w:t>
      </w:r>
      <w:r w:rsidRPr="00B53AF7">
        <w:rPr>
          <w:sz w:val="26"/>
          <w:szCs w:val="26"/>
        </w:rPr>
        <w:t>[</w:t>
      </w:r>
      <w:proofErr w:type="gramStart"/>
      <w:r w:rsidRPr="00B53AF7">
        <w:rPr>
          <w:sz w:val="26"/>
          <w:szCs w:val="26"/>
        </w:rPr>
        <w:t>B(</w:t>
      </w:r>
      <w:proofErr w:type="gramEnd"/>
      <w:r w:rsidRPr="00B53AF7">
        <w:rPr>
          <w:sz w:val="26"/>
          <w:szCs w:val="26"/>
        </w:rPr>
        <w:t>1-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)</m:t>
        </m:r>
      </m:oMath>
      <w:r w:rsidRPr="00B53AF7">
        <w:rPr>
          <w:sz w:val="26"/>
          <w:szCs w:val="26"/>
        </w:rPr>
        <w:t>], dónde [</w:t>
      </w:r>
      <m:oMath>
        <m:r>
          <w:rPr>
            <w:rFonts w:ascii="Cambria Math" w:hAnsi="Cambria Math"/>
            <w:sz w:val="26"/>
            <w:szCs w:val="26"/>
          </w:rPr>
          <m:t>∙</m:t>
        </m:r>
      </m:oMath>
      <w:r w:rsidRPr="00B53AF7">
        <w:rPr>
          <w:sz w:val="26"/>
          <w:szCs w:val="26"/>
        </w:rPr>
        <w:t>] denota la parte entera.</w:t>
      </w:r>
    </w:p>
    <w:p w:rsidR="00393094" w:rsidRPr="00B53AF7" w:rsidRDefault="00393094" w:rsidP="00393094">
      <w:pPr>
        <w:pStyle w:val="Prrafodelista"/>
        <w:numPr>
          <w:ilvl w:val="0"/>
          <w:numId w:val="3"/>
        </w:numPr>
        <w:jc w:val="both"/>
        <w:rPr>
          <w:rFonts w:eastAsiaTheme="minorEastAsia"/>
          <w:sz w:val="26"/>
          <w:szCs w:val="26"/>
        </w:rPr>
      </w:pPr>
      <w:r w:rsidRPr="00B53AF7">
        <w:rPr>
          <w:sz w:val="26"/>
          <w:szCs w:val="26"/>
        </w:rPr>
        <w:t>Finalmente,</w:t>
      </w:r>
    </w:p>
    <w:p w:rsidR="00393094" w:rsidRDefault="00C2408C" w:rsidP="00393094">
      <w:pPr>
        <w:pStyle w:val="Prrafodelista"/>
        <w:ind w:left="2160"/>
        <w:jc w:val="center"/>
        <w:rPr>
          <w:rFonts w:eastAsiaTheme="minorEastAsia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 xml:space="preserve"> v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 w:rsidR="00393094" w:rsidRPr="00B53AF7">
        <w:rPr>
          <w:rFonts w:eastAsiaTheme="minorEastAsia"/>
          <w:sz w:val="26"/>
          <w:szCs w:val="26"/>
        </w:rPr>
        <w:t>=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w:rPr>
                <w:rFonts w:ascii="Cambria Math" w:hAnsi="Cambria Math"/>
                <w:sz w:val="26"/>
                <w:szCs w:val="26"/>
              </w:rPr>
              <m:t>1)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bSup>
      </m:oMath>
      <w:r w:rsidR="00393094" w:rsidRPr="00B53AF7">
        <w:rPr>
          <w:rFonts w:eastAsiaTheme="minorEastAsia"/>
          <w:sz w:val="26"/>
          <w:szCs w:val="26"/>
        </w:rPr>
        <w:t>,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 xml:space="preserve"> v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 w:rsidR="00393094" w:rsidRPr="00B53AF7">
        <w:rPr>
          <w:rFonts w:eastAsiaTheme="minorEastAsia"/>
          <w:sz w:val="26"/>
          <w:szCs w:val="26"/>
        </w:rPr>
        <w:t>=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w:rPr>
                <w:rFonts w:ascii="Cambria Math" w:hAnsi="Cambria Math"/>
                <w:sz w:val="26"/>
                <w:szCs w:val="26"/>
              </w:rPr>
              <m:t>2)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bSup>
      </m:oMath>
    </w:p>
    <w:p w:rsidR="00795449" w:rsidRDefault="00795449" w:rsidP="00393094">
      <w:pPr>
        <w:pStyle w:val="Prrafodelista"/>
        <w:ind w:left="2160"/>
        <w:jc w:val="center"/>
        <w:rPr>
          <w:rFonts w:eastAsiaTheme="minorEastAsia"/>
          <w:sz w:val="26"/>
          <w:szCs w:val="26"/>
        </w:rPr>
      </w:pPr>
    </w:p>
    <w:p w:rsidR="00BC0A92" w:rsidRPr="00BC0A92" w:rsidRDefault="00BC0A92" w:rsidP="00BC0A92">
      <w:pPr>
        <w:jc w:val="both"/>
        <w:rPr>
          <w:rFonts w:eastAsiaTheme="minorEastAsia"/>
          <w:sz w:val="26"/>
          <w:szCs w:val="26"/>
        </w:rPr>
      </w:pPr>
    </w:p>
    <w:p w:rsidR="00393094" w:rsidRPr="00B53AF7" w:rsidRDefault="00393094" w:rsidP="00393094">
      <w:pPr>
        <w:pStyle w:val="Prrafodelista"/>
        <w:ind w:left="2160"/>
        <w:jc w:val="both"/>
        <w:rPr>
          <w:rFonts w:eastAsiaTheme="minorEastAsia"/>
          <w:sz w:val="26"/>
          <w:szCs w:val="26"/>
        </w:rPr>
      </w:pPr>
    </w:p>
    <w:p w:rsidR="00BC0A92" w:rsidRDefault="00393094" w:rsidP="00BC0A92">
      <w:pPr>
        <w:pStyle w:val="Prrafodelista"/>
        <w:ind w:left="709"/>
        <w:jc w:val="both"/>
        <w:rPr>
          <w:sz w:val="26"/>
          <w:szCs w:val="26"/>
        </w:rPr>
      </w:pPr>
      <w:r w:rsidRPr="00B53AF7">
        <w:rPr>
          <w:sz w:val="26"/>
          <w:szCs w:val="26"/>
        </w:rPr>
        <w:tab/>
      </w:r>
    </w:p>
    <w:p w:rsidR="00BC0A92" w:rsidRDefault="00BC0A92" w:rsidP="00BC0A92">
      <w:pPr>
        <w:pStyle w:val="Prrafodelista"/>
        <w:ind w:left="709"/>
        <w:jc w:val="both"/>
        <w:rPr>
          <w:sz w:val="26"/>
          <w:szCs w:val="26"/>
        </w:rPr>
      </w:pPr>
    </w:p>
    <w:p w:rsidR="00BC0A92" w:rsidRDefault="00BC0A92" w:rsidP="00BC0A92">
      <w:pPr>
        <w:pStyle w:val="Prrafodelista"/>
        <w:ind w:left="709"/>
        <w:jc w:val="both"/>
        <w:rPr>
          <w:sz w:val="26"/>
          <w:szCs w:val="26"/>
        </w:rPr>
      </w:pPr>
    </w:p>
    <w:p w:rsidR="00BC0A92" w:rsidRDefault="00BC0A92" w:rsidP="00BC0A92">
      <w:pPr>
        <w:pStyle w:val="Prrafodelista"/>
        <w:ind w:left="709"/>
        <w:jc w:val="both"/>
        <w:rPr>
          <w:sz w:val="26"/>
          <w:szCs w:val="26"/>
        </w:rPr>
      </w:pPr>
    </w:p>
    <w:p w:rsidR="00BC0A92" w:rsidRPr="00BC0A92" w:rsidRDefault="00393094" w:rsidP="00BC0A92">
      <w:pPr>
        <w:pStyle w:val="Prrafodelista"/>
        <w:ind w:left="709" w:firstLine="707"/>
        <w:jc w:val="both"/>
        <w:rPr>
          <w:sz w:val="26"/>
          <w:szCs w:val="26"/>
        </w:rPr>
      </w:pPr>
      <w:r w:rsidRPr="00B53AF7">
        <w:rPr>
          <w:sz w:val="26"/>
          <w:szCs w:val="26"/>
        </w:rPr>
        <w:t>El intervalo de confianza deter</w:t>
      </w:r>
      <w:r w:rsidR="00BC0A92">
        <w:rPr>
          <w:sz w:val="26"/>
          <w:szCs w:val="26"/>
        </w:rPr>
        <w:t xml:space="preserve">minado por Bootstrap para </w:t>
      </w:r>
      <w:r w:rsidR="00BC0A92">
        <w:rPr>
          <w:sz w:val="26"/>
          <w:szCs w:val="26"/>
        </w:rPr>
        <w:tab/>
        <w:t>ρ es:</w:t>
      </w:r>
    </w:p>
    <w:p w:rsidR="0030047B" w:rsidRPr="00B53AF7" w:rsidRDefault="00393094" w:rsidP="0030047B">
      <w:pPr>
        <w:pStyle w:val="Prrafodelista"/>
        <w:ind w:left="709"/>
        <w:jc w:val="both"/>
        <w:rPr>
          <w:sz w:val="26"/>
          <w:szCs w:val="26"/>
        </w:rPr>
      </w:pPr>
      <w:r w:rsidRPr="00B53AF7">
        <w:rPr>
          <w:sz w:val="26"/>
          <w:szCs w:val="26"/>
        </w:rPr>
        <w:tab/>
      </w:r>
      <w:r w:rsidR="00A37290">
        <w:rPr>
          <w:sz w:val="26"/>
          <w:szCs w:val="26"/>
        </w:rPr>
        <w:t>(</w:t>
      </w:r>
      <w:r w:rsidR="00A37290" w:rsidRPr="00A37290">
        <w:rPr>
          <w:sz w:val="26"/>
          <w:szCs w:val="26"/>
        </w:rPr>
        <w:t>-0.6096292</w:t>
      </w:r>
      <w:r w:rsidR="00A37290">
        <w:rPr>
          <w:sz w:val="26"/>
          <w:szCs w:val="26"/>
        </w:rPr>
        <w:t>,</w:t>
      </w:r>
      <w:r w:rsidR="00A37290" w:rsidRPr="00A37290">
        <w:rPr>
          <w:sz w:val="26"/>
          <w:szCs w:val="26"/>
        </w:rPr>
        <w:t xml:space="preserve">  0.1995108</w:t>
      </w:r>
      <w:r w:rsidR="00A37290">
        <w:rPr>
          <w:sz w:val="26"/>
          <w:szCs w:val="26"/>
        </w:rPr>
        <w:t>)</w:t>
      </w:r>
    </w:p>
    <w:p w:rsidR="0030047B" w:rsidRDefault="00A37290" w:rsidP="00B53AF7">
      <w:pPr>
        <w:pStyle w:val="Prrafodelista"/>
        <w:ind w:left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991100" cy="4267200"/>
            <wp:effectExtent l="19050" t="0" r="0" b="0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77" cy="42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7B" w:rsidRPr="002D3BDA" w:rsidRDefault="0030047B" w:rsidP="0030047B">
      <w:pPr>
        <w:pStyle w:val="Prrafodelista"/>
        <w:ind w:left="709"/>
        <w:jc w:val="both"/>
        <w:rPr>
          <w:sz w:val="24"/>
          <w:szCs w:val="24"/>
        </w:rPr>
      </w:pPr>
    </w:p>
    <w:p w:rsidR="00393094" w:rsidRDefault="0039309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2D3BDA" w:rsidRPr="002D3BDA" w:rsidRDefault="002D3BDA" w:rsidP="002D3BDA">
      <w:pPr>
        <w:pStyle w:val="Prrafodelista"/>
        <w:ind w:left="1440"/>
        <w:jc w:val="both"/>
        <w:rPr>
          <w:rFonts w:eastAsiaTheme="minorEastAsia"/>
          <w:sz w:val="28"/>
          <w:szCs w:val="28"/>
        </w:rPr>
      </w:pPr>
    </w:p>
    <w:p w:rsidR="002D3BDA" w:rsidRPr="00393094" w:rsidRDefault="002D3BDA" w:rsidP="002D3BDA">
      <w:pPr>
        <w:pStyle w:val="Prrafodelista"/>
        <w:numPr>
          <w:ilvl w:val="0"/>
          <w:numId w:val="2"/>
        </w:numPr>
        <w:jc w:val="both"/>
        <w:rPr>
          <w:rFonts w:eastAsiaTheme="minorEastAsia"/>
          <w:sz w:val="28"/>
          <w:szCs w:val="28"/>
          <w:u w:val="single"/>
        </w:rPr>
      </w:pPr>
      <w:r w:rsidRPr="002D3BDA">
        <w:rPr>
          <w:sz w:val="28"/>
          <w:szCs w:val="28"/>
          <w:u w:val="single"/>
        </w:rPr>
        <w:t>Repite el procedimiento anterior M=500 veces y calcula el porcentaje de veces que ρ</w:t>
      </w:r>
      <w:r w:rsidRPr="002D3BDA">
        <w:rPr>
          <w:sz w:val="28"/>
          <w:szCs w:val="28"/>
          <w:u w:val="single"/>
          <w:vertAlign w:val="subscript"/>
        </w:rPr>
        <w:t xml:space="preserve">0 </w:t>
      </w:r>
      <w:r w:rsidRPr="002D3BDA">
        <w:rPr>
          <w:sz w:val="28"/>
          <w:szCs w:val="28"/>
          <w:u w:val="single"/>
        </w:rPr>
        <w:t xml:space="preserve">(valor verdadero de la correlación) cae en el IC. </w:t>
      </w:r>
    </w:p>
    <w:p w:rsidR="00393094" w:rsidRDefault="00393094" w:rsidP="00393094">
      <w:pPr>
        <w:pStyle w:val="Prrafodelista"/>
        <w:ind w:left="1440"/>
        <w:jc w:val="both"/>
        <w:rPr>
          <w:sz w:val="28"/>
          <w:szCs w:val="28"/>
          <w:u w:val="single"/>
        </w:rPr>
      </w:pPr>
    </w:p>
    <w:p w:rsidR="00393094" w:rsidRPr="00B53AF7" w:rsidRDefault="00B962BC" w:rsidP="00393094">
      <w:pPr>
        <w:pStyle w:val="Prrafodelista"/>
        <w:ind w:left="1440"/>
        <w:jc w:val="both"/>
        <w:rPr>
          <w:sz w:val="26"/>
          <w:szCs w:val="26"/>
        </w:rPr>
      </w:pPr>
      <w:r w:rsidRPr="00B53AF7">
        <w:rPr>
          <w:sz w:val="26"/>
          <w:szCs w:val="26"/>
        </w:rPr>
        <w:t xml:space="preserve">Obtenemos M intervalos de confianza Bootstrap con el mismo procedimiento que en el apartado anterior. Cada uno de los intervalos de confianza </w:t>
      </w:r>
      <w:r w:rsidR="00482678" w:rsidRPr="00B53AF7">
        <w:rPr>
          <w:sz w:val="26"/>
          <w:szCs w:val="26"/>
        </w:rPr>
        <w:t>construidos se guarda</w:t>
      </w:r>
      <w:r w:rsidRPr="00B53AF7">
        <w:rPr>
          <w:sz w:val="26"/>
          <w:szCs w:val="26"/>
        </w:rPr>
        <w:t xml:space="preserve"> en cada una de las filas de una matriz; por tanto, construimos una matriz de M filas y 2 columnas.</w:t>
      </w:r>
    </w:p>
    <w:p w:rsidR="00B962BC" w:rsidRPr="00B53AF7" w:rsidRDefault="00B962BC" w:rsidP="00393094">
      <w:pPr>
        <w:pStyle w:val="Prrafodelista"/>
        <w:ind w:left="1440"/>
        <w:jc w:val="both"/>
        <w:rPr>
          <w:sz w:val="26"/>
          <w:szCs w:val="26"/>
        </w:rPr>
      </w:pPr>
    </w:p>
    <w:p w:rsidR="00C52944" w:rsidRPr="00B53AF7" w:rsidRDefault="00B962BC" w:rsidP="00B962BC">
      <w:pPr>
        <w:pStyle w:val="Prrafodelista"/>
        <w:ind w:left="1440"/>
        <w:jc w:val="both"/>
        <w:rPr>
          <w:sz w:val="26"/>
          <w:szCs w:val="26"/>
        </w:rPr>
      </w:pPr>
      <w:r w:rsidRPr="00B53AF7">
        <w:rPr>
          <w:sz w:val="26"/>
          <w:szCs w:val="26"/>
        </w:rPr>
        <w:t>Para obtener el porcentaje de veces que ρ</w:t>
      </w:r>
      <w:r w:rsidRPr="00B53AF7">
        <w:rPr>
          <w:sz w:val="26"/>
          <w:szCs w:val="26"/>
          <w:vertAlign w:val="subscript"/>
        </w:rPr>
        <w:t>0</w:t>
      </w:r>
      <w:r w:rsidRPr="00B53AF7">
        <w:rPr>
          <w:sz w:val="26"/>
          <w:szCs w:val="26"/>
        </w:rPr>
        <w:t xml:space="preserve"> cae dentro del intervalo de confianza seguimos el siguiente algoritmo:</w:t>
      </w:r>
    </w:p>
    <w:p w:rsidR="00B962BC" w:rsidRPr="00B53AF7" w:rsidRDefault="00B962BC" w:rsidP="00B962BC">
      <w:pPr>
        <w:pStyle w:val="Prrafodelista"/>
        <w:ind w:left="1440"/>
        <w:jc w:val="both"/>
        <w:rPr>
          <w:sz w:val="26"/>
          <w:szCs w:val="26"/>
        </w:rPr>
      </w:pPr>
    </w:p>
    <w:p w:rsidR="007309EC" w:rsidRPr="00B53AF7" w:rsidRDefault="00B962BC" w:rsidP="007309EC">
      <w:pPr>
        <w:pStyle w:val="Prrafodelista"/>
        <w:numPr>
          <w:ilvl w:val="0"/>
          <w:numId w:val="4"/>
        </w:numPr>
        <w:jc w:val="both"/>
        <w:rPr>
          <w:sz w:val="26"/>
          <w:szCs w:val="26"/>
        </w:rPr>
      </w:pPr>
      <w:r w:rsidRPr="00B53AF7">
        <w:rPr>
          <w:sz w:val="26"/>
          <w:szCs w:val="26"/>
        </w:rPr>
        <w:t>En primer lugar contamos cuantos de los intervalos de confianza tienen el extremo inferior menor que cero y el extremo superior ma</w:t>
      </w:r>
      <w:r w:rsidR="007309EC" w:rsidRPr="00B53AF7">
        <w:rPr>
          <w:sz w:val="26"/>
          <w:szCs w:val="26"/>
        </w:rPr>
        <w:t xml:space="preserve">yor que cero; es decir, contamos cuantos </w:t>
      </w:r>
      <w:r w:rsidR="00482678" w:rsidRPr="00B53AF7">
        <w:rPr>
          <w:sz w:val="26"/>
          <w:szCs w:val="26"/>
        </w:rPr>
        <w:t>intervalos contienen al cero que es el verdadero valor del coeficiente de correlación (ρ</w:t>
      </w:r>
      <w:r w:rsidR="00482678" w:rsidRPr="00B53AF7">
        <w:rPr>
          <w:sz w:val="26"/>
          <w:szCs w:val="26"/>
          <w:vertAlign w:val="subscript"/>
        </w:rPr>
        <w:t>0</w:t>
      </w:r>
      <w:r w:rsidR="00482678" w:rsidRPr="00B53AF7">
        <w:rPr>
          <w:sz w:val="26"/>
          <w:szCs w:val="26"/>
        </w:rPr>
        <w:t>).</w:t>
      </w:r>
    </w:p>
    <w:p w:rsidR="00482678" w:rsidRPr="00B53AF7" w:rsidRDefault="00482678" w:rsidP="00482678">
      <w:pPr>
        <w:pStyle w:val="Prrafodelista"/>
        <w:ind w:left="2160"/>
        <w:jc w:val="both"/>
        <w:rPr>
          <w:sz w:val="26"/>
          <w:szCs w:val="26"/>
        </w:rPr>
      </w:pPr>
    </w:p>
    <w:p w:rsidR="007309EC" w:rsidRPr="00B53AF7" w:rsidRDefault="007309EC" w:rsidP="007309EC">
      <w:pPr>
        <w:pStyle w:val="Prrafodelista"/>
        <w:numPr>
          <w:ilvl w:val="0"/>
          <w:numId w:val="4"/>
        </w:numPr>
        <w:jc w:val="both"/>
        <w:rPr>
          <w:sz w:val="26"/>
          <w:szCs w:val="26"/>
        </w:rPr>
      </w:pPr>
      <w:r w:rsidRPr="00B53AF7">
        <w:rPr>
          <w:sz w:val="26"/>
          <w:szCs w:val="26"/>
        </w:rPr>
        <w:t>A continuación, obtenemos el porcenta</w:t>
      </w:r>
      <w:r w:rsidR="00482678" w:rsidRPr="00B53AF7">
        <w:rPr>
          <w:sz w:val="26"/>
          <w:szCs w:val="26"/>
        </w:rPr>
        <w:t>je de intervalos en los que ρ</w:t>
      </w:r>
      <w:r w:rsidR="00482678" w:rsidRPr="00B53AF7">
        <w:rPr>
          <w:sz w:val="26"/>
          <w:szCs w:val="26"/>
          <w:vertAlign w:val="subscript"/>
        </w:rPr>
        <w:t>0</w:t>
      </w:r>
      <w:r w:rsidR="00482678" w:rsidRPr="00B53AF7">
        <w:rPr>
          <w:sz w:val="26"/>
          <w:szCs w:val="26"/>
        </w:rPr>
        <w:t xml:space="preserve"> cae dentro del intervalo de confianza.</w:t>
      </w:r>
    </w:p>
    <w:p w:rsidR="00482678" w:rsidRPr="00B53AF7" w:rsidRDefault="00482678" w:rsidP="00482678">
      <w:pPr>
        <w:pStyle w:val="Prrafodelista"/>
        <w:rPr>
          <w:sz w:val="26"/>
          <w:szCs w:val="26"/>
        </w:rPr>
      </w:pPr>
    </w:p>
    <w:p w:rsidR="00482678" w:rsidRPr="00B53AF7" w:rsidRDefault="00482678" w:rsidP="00482678">
      <w:pPr>
        <w:pStyle w:val="Prrafodelista"/>
        <w:numPr>
          <w:ilvl w:val="0"/>
          <w:numId w:val="4"/>
        </w:numPr>
        <w:jc w:val="both"/>
        <w:rPr>
          <w:sz w:val="26"/>
          <w:szCs w:val="26"/>
        </w:rPr>
      </w:pPr>
      <w:r w:rsidRPr="00B53AF7">
        <w:rPr>
          <w:sz w:val="26"/>
          <w:szCs w:val="26"/>
        </w:rPr>
        <w:t>Obtenemos que ρ</w:t>
      </w:r>
      <w:r w:rsidRPr="00B53AF7">
        <w:rPr>
          <w:sz w:val="26"/>
          <w:szCs w:val="26"/>
          <w:vertAlign w:val="subscript"/>
        </w:rPr>
        <w:t>0</w:t>
      </w:r>
      <w:r w:rsidRPr="00B53AF7">
        <w:rPr>
          <w:sz w:val="26"/>
          <w:szCs w:val="26"/>
        </w:rPr>
        <w:t xml:space="preserve"> cae dentro de</w:t>
      </w:r>
      <w:r w:rsidR="00BC0A92">
        <w:rPr>
          <w:sz w:val="26"/>
          <w:szCs w:val="26"/>
        </w:rPr>
        <w:t>l 94.4</w:t>
      </w:r>
      <w:r w:rsidR="008F7AA8">
        <w:rPr>
          <w:sz w:val="26"/>
          <w:szCs w:val="26"/>
        </w:rPr>
        <w:t>% de</w:t>
      </w:r>
      <w:r w:rsidRPr="00B53AF7">
        <w:rPr>
          <w:sz w:val="26"/>
          <w:szCs w:val="26"/>
        </w:rPr>
        <w:t xml:space="preserve"> los intervalos de confianza.</w:t>
      </w:r>
    </w:p>
    <w:p w:rsidR="00482678" w:rsidRPr="00847774" w:rsidRDefault="00BC0A92" w:rsidP="00FC61FE">
      <w:pPr>
        <w:ind w:left="1416"/>
        <w:jc w:val="center"/>
      </w:pPr>
      <w:r>
        <w:rPr>
          <w:noProof/>
          <w:lang w:eastAsia="es-ES"/>
        </w:rPr>
        <w:drawing>
          <wp:inline distT="0" distB="0" distL="0" distR="0">
            <wp:extent cx="3810000" cy="2705100"/>
            <wp:effectExtent l="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020" cy="270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678" w:rsidRPr="00847774" w:rsidSect="00C445B7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CD6"/>
    <w:multiLevelType w:val="hybridMultilevel"/>
    <w:tmpl w:val="FB8A835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1747CA0"/>
    <w:multiLevelType w:val="hybridMultilevel"/>
    <w:tmpl w:val="88CA2CE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E24C1F"/>
    <w:multiLevelType w:val="hybridMultilevel"/>
    <w:tmpl w:val="285E0A0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45107D8"/>
    <w:multiLevelType w:val="hybridMultilevel"/>
    <w:tmpl w:val="42F87B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45B7"/>
    <w:rsid w:val="0000498C"/>
    <w:rsid w:val="000E33BC"/>
    <w:rsid w:val="0015173E"/>
    <w:rsid w:val="001A6CE8"/>
    <w:rsid w:val="001F410F"/>
    <w:rsid w:val="002257B8"/>
    <w:rsid w:val="00227BED"/>
    <w:rsid w:val="00290E08"/>
    <w:rsid w:val="002B05C1"/>
    <w:rsid w:val="002D3BDA"/>
    <w:rsid w:val="0030047B"/>
    <w:rsid w:val="003446EF"/>
    <w:rsid w:val="00393094"/>
    <w:rsid w:val="00482678"/>
    <w:rsid w:val="004E0C72"/>
    <w:rsid w:val="004E5873"/>
    <w:rsid w:val="004F2EB4"/>
    <w:rsid w:val="0059129D"/>
    <w:rsid w:val="00595381"/>
    <w:rsid w:val="0061092D"/>
    <w:rsid w:val="00645045"/>
    <w:rsid w:val="0070214D"/>
    <w:rsid w:val="00721B51"/>
    <w:rsid w:val="007309EC"/>
    <w:rsid w:val="00777252"/>
    <w:rsid w:val="00795449"/>
    <w:rsid w:val="007F017A"/>
    <w:rsid w:val="007F3D3A"/>
    <w:rsid w:val="007F6AE3"/>
    <w:rsid w:val="008202C1"/>
    <w:rsid w:val="00847774"/>
    <w:rsid w:val="00890EEF"/>
    <w:rsid w:val="008F7AA8"/>
    <w:rsid w:val="009C4508"/>
    <w:rsid w:val="00A108FD"/>
    <w:rsid w:val="00A1277C"/>
    <w:rsid w:val="00A37290"/>
    <w:rsid w:val="00A71084"/>
    <w:rsid w:val="00AA1B6A"/>
    <w:rsid w:val="00AE40ED"/>
    <w:rsid w:val="00B53AF7"/>
    <w:rsid w:val="00B84507"/>
    <w:rsid w:val="00B962BC"/>
    <w:rsid w:val="00BC0A92"/>
    <w:rsid w:val="00BF6B12"/>
    <w:rsid w:val="00C05686"/>
    <w:rsid w:val="00C236F4"/>
    <w:rsid w:val="00C2408C"/>
    <w:rsid w:val="00C445B7"/>
    <w:rsid w:val="00C52944"/>
    <w:rsid w:val="00CA0D24"/>
    <w:rsid w:val="00CA3CC9"/>
    <w:rsid w:val="00DB6BCE"/>
    <w:rsid w:val="00E67ABD"/>
    <w:rsid w:val="00E94064"/>
    <w:rsid w:val="00E9512E"/>
    <w:rsid w:val="00ED1A4D"/>
    <w:rsid w:val="00F82618"/>
    <w:rsid w:val="00FC28E2"/>
    <w:rsid w:val="00FC61FE"/>
    <w:rsid w:val="00FE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445B7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45B7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5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45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845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39184C09804600B13762BFA754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2AD1-2B61-44DE-9C84-FF61CAE8BA63}"/>
      </w:docPartPr>
      <w:docPartBody>
        <w:p w:rsidR="003A47F5" w:rsidRDefault="003A47F5" w:rsidP="003A47F5">
          <w:pPr>
            <w:pStyle w:val="2439184C09804600B13762BFA754C27A"/>
          </w:pPr>
          <w:r>
            <w:rPr>
              <w:rFonts w:asciiTheme="majorHAnsi" w:eastAsiaTheme="majorEastAsia" w:hAnsiTheme="majorHAnsi" w:cstheme="majorBidi"/>
              <w:caps/>
            </w:rPr>
            <w:t>[Escribir el nombre de la compañía]</w:t>
          </w:r>
        </w:p>
      </w:docPartBody>
    </w:docPart>
    <w:docPart>
      <w:docPartPr>
        <w:name w:val="4DC3F6F95BA6421D9645A355E1067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8AA0-ACB2-4CFA-B416-F5096F95834F}"/>
      </w:docPartPr>
      <w:docPartBody>
        <w:p w:rsidR="003A47F5" w:rsidRDefault="003A47F5" w:rsidP="003A47F5">
          <w:pPr>
            <w:pStyle w:val="4DC3F6F95BA6421D9645A355E1067A7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47F5"/>
    <w:rsid w:val="00330133"/>
    <w:rsid w:val="00370DDA"/>
    <w:rsid w:val="003A47F5"/>
    <w:rsid w:val="0050160F"/>
    <w:rsid w:val="00E9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439184C09804600B13762BFA754C27A">
    <w:name w:val="2439184C09804600B13762BFA754C27A"/>
    <w:rsid w:val="003A47F5"/>
  </w:style>
  <w:style w:type="paragraph" w:customStyle="1" w:styleId="4DC3F6F95BA6421D9645A355E1067A73">
    <w:name w:val="4DC3F6F95BA6421D9645A355E1067A73"/>
    <w:rsid w:val="003A47F5"/>
  </w:style>
  <w:style w:type="paragraph" w:customStyle="1" w:styleId="F3B8CECB1BA745DFAB669540463D1F9A">
    <w:name w:val="F3B8CECB1BA745DFAB669540463D1F9A"/>
    <w:rsid w:val="003A47F5"/>
  </w:style>
  <w:style w:type="paragraph" w:customStyle="1" w:styleId="898A0FC8D5014E64B2CE5D26519ED089">
    <w:name w:val="898A0FC8D5014E64B2CE5D26519ED089"/>
    <w:rsid w:val="003A47F5"/>
  </w:style>
  <w:style w:type="paragraph" w:customStyle="1" w:styleId="50A4857AC6504EFF84F14B89FD1C9D4A">
    <w:name w:val="50A4857AC6504EFF84F14B89FD1C9D4A"/>
    <w:rsid w:val="003A47F5"/>
  </w:style>
  <w:style w:type="paragraph" w:customStyle="1" w:styleId="711D134E9FDE4DF5B8DADAE4639D9B24">
    <w:name w:val="711D134E9FDE4DF5B8DADAE4639D9B24"/>
    <w:rsid w:val="003A47F5"/>
  </w:style>
  <w:style w:type="character" w:styleId="Textodelmarcadordeposicin">
    <w:name w:val="Placeholder Text"/>
    <w:basedOn w:val="Fuentedeprrafopredeter"/>
    <w:uiPriority w:val="99"/>
    <w:semiHidden/>
    <w:rsid w:val="00370DD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2010-03-03T00:00:00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E76786-92B6-42BE-B7CC-0DDB3754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Coeficiente de correlación (Bootstrap)</vt:lpstr>
    </vt:vector>
  </TitlesOfParts>
  <Company>estadística no paramétrica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Coeficiente de correlación (Bootstrap)</dc:title>
  <dc:creator>María leyenda Rodríguez</dc:creator>
  <cp:lastModifiedBy>leyenda</cp:lastModifiedBy>
  <cp:revision>11</cp:revision>
  <cp:lastPrinted>2010-03-03T15:49:00Z</cp:lastPrinted>
  <dcterms:created xsi:type="dcterms:W3CDTF">2010-02-26T21:25:00Z</dcterms:created>
  <dcterms:modified xsi:type="dcterms:W3CDTF">2010-03-03T15:50:00Z</dcterms:modified>
</cp:coreProperties>
</file>