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103E" w:rsidRDefault="003B103E">
      <w:pPr>
        <w:rPr>
          <w:noProof/>
          <w:lang w:eastAsia="es-ES"/>
        </w:rPr>
      </w:pPr>
    </w:p>
    <w:p w:rsidR="003B103E" w:rsidRDefault="003B103E">
      <w:pPr>
        <w:rPr>
          <w:noProof/>
          <w:lang w:eastAsia="es-ES"/>
        </w:rPr>
      </w:pPr>
    </w:p>
    <w:p w:rsidR="00CD24A8" w:rsidRDefault="003B103E" w:rsidP="003B103E">
      <w:pPr>
        <w:jc w:val="right"/>
      </w:pPr>
      <w:r>
        <w:rPr>
          <w:noProof/>
          <w:lang w:eastAsia="es-ES"/>
        </w:rPr>
        <w:t xml:space="preserve"> </w:t>
      </w:r>
      <w:r>
        <w:rPr>
          <w:noProof/>
          <w:lang w:eastAsia="es-ES"/>
        </w:rPr>
        <w:drawing>
          <wp:inline distT="0" distB="0" distL="0" distR="0">
            <wp:extent cx="3629025" cy="742950"/>
            <wp:effectExtent l="19050" t="0" r="0" b="0"/>
            <wp:docPr id="1" name="0 Imagen" descr="Dpto_estatisti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pto_estatistica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28598" cy="7428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B103E" w:rsidRDefault="003B103E" w:rsidP="003B103E">
      <w:pPr>
        <w:ind w:firstLine="708"/>
        <w:jc w:val="both"/>
        <w:rPr>
          <w:sz w:val="32"/>
          <w:szCs w:val="32"/>
        </w:rPr>
      </w:pPr>
    </w:p>
    <w:p w:rsidR="003B103E" w:rsidRDefault="003B103E" w:rsidP="003B103E">
      <w:pPr>
        <w:ind w:firstLine="708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Alberto Rodríguez Casal, con DNI 34896829X, coordinador de la asignatura Estadística no Paramétrica del máster oficial de la Universidad de Santiago de Compostela en Técnicas Estadísticas certifica, a petición de la interesada, que la alumna María Leyenda Rodríguez, asistió los miércoles comprendidos entre el 10 de Febrero y 14 de Abril, ambos inclusive, en horario de 18:00 a 20:00, a las clases de la materia que coordino.  </w:t>
      </w:r>
    </w:p>
    <w:p w:rsidR="003B103E" w:rsidRDefault="003B103E" w:rsidP="003B103E">
      <w:pPr>
        <w:ind w:firstLine="708"/>
        <w:jc w:val="both"/>
        <w:rPr>
          <w:sz w:val="32"/>
          <w:szCs w:val="32"/>
        </w:rPr>
      </w:pPr>
    </w:p>
    <w:p w:rsidR="003B103E" w:rsidRDefault="003B103E" w:rsidP="003B103E">
      <w:pPr>
        <w:ind w:firstLine="708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Para que conste a los efectos oportunos firmo el presente certificado el 1 de junio de 2010 en Santiago de Compostela. </w:t>
      </w:r>
    </w:p>
    <w:p w:rsidR="003B103E" w:rsidRDefault="003B103E" w:rsidP="003B103E">
      <w:pPr>
        <w:ind w:firstLine="708"/>
        <w:jc w:val="both"/>
        <w:rPr>
          <w:sz w:val="32"/>
          <w:szCs w:val="32"/>
        </w:rPr>
      </w:pPr>
    </w:p>
    <w:p w:rsidR="003B103E" w:rsidRDefault="003B103E" w:rsidP="003B103E">
      <w:pPr>
        <w:ind w:firstLine="708"/>
        <w:jc w:val="both"/>
        <w:rPr>
          <w:sz w:val="32"/>
          <w:szCs w:val="32"/>
        </w:rPr>
      </w:pPr>
    </w:p>
    <w:p w:rsidR="003B103E" w:rsidRDefault="003B103E" w:rsidP="003B103E">
      <w:pPr>
        <w:ind w:firstLine="708"/>
        <w:jc w:val="both"/>
        <w:rPr>
          <w:sz w:val="32"/>
          <w:szCs w:val="32"/>
        </w:rPr>
      </w:pPr>
      <w:r>
        <w:rPr>
          <w:sz w:val="32"/>
          <w:szCs w:val="32"/>
        </w:rPr>
        <w:t>Alberto Rodríguez Casal</w:t>
      </w:r>
    </w:p>
    <w:p w:rsidR="00407679" w:rsidRDefault="00407679" w:rsidP="00CD24A8">
      <w:pPr>
        <w:jc w:val="both"/>
        <w:rPr>
          <w:sz w:val="32"/>
          <w:szCs w:val="32"/>
        </w:rPr>
      </w:pPr>
    </w:p>
    <w:p w:rsidR="00407679" w:rsidRDefault="00407679" w:rsidP="00CD24A8">
      <w:pPr>
        <w:jc w:val="both"/>
        <w:rPr>
          <w:sz w:val="32"/>
          <w:szCs w:val="32"/>
        </w:rPr>
      </w:pPr>
    </w:p>
    <w:p w:rsidR="00407679" w:rsidRDefault="00407679" w:rsidP="00CD24A8">
      <w:pPr>
        <w:jc w:val="both"/>
        <w:rPr>
          <w:sz w:val="32"/>
          <w:szCs w:val="32"/>
        </w:rPr>
      </w:pPr>
    </w:p>
    <w:p w:rsidR="00407679" w:rsidRDefault="00407679" w:rsidP="00CD24A8">
      <w:pPr>
        <w:jc w:val="both"/>
        <w:rPr>
          <w:sz w:val="32"/>
          <w:szCs w:val="32"/>
        </w:rPr>
      </w:pPr>
    </w:p>
    <w:p w:rsidR="002B7BE1" w:rsidRPr="002B7BE1" w:rsidRDefault="00EE6D4B" w:rsidP="002B7BE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sectPr w:rsidR="002B7BE1" w:rsidRPr="002B7BE1" w:rsidSect="002B7BE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A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mailMerge>
    <w:mainDocumentType w:val="formLetters"/>
    <w:dataType w:val="textFile"/>
    <w:activeRecord w:val="-1"/>
  </w:mailMerge>
  <w:defaultTabStop w:val="708"/>
  <w:hyphenationZone w:val="425"/>
  <w:drawingGridHorizontalSpacing w:val="110"/>
  <w:displayHorizontalDrawingGridEvery w:val="2"/>
  <w:characterSpacingControl w:val="doNotCompress"/>
  <w:compat/>
  <w:rsids>
    <w:rsidRoot w:val="00CD24A8"/>
    <w:rsid w:val="000E33BC"/>
    <w:rsid w:val="001F410F"/>
    <w:rsid w:val="00274F86"/>
    <w:rsid w:val="002B7BE1"/>
    <w:rsid w:val="003B103E"/>
    <w:rsid w:val="00407679"/>
    <w:rsid w:val="0045735A"/>
    <w:rsid w:val="0050521D"/>
    <w:rsid w:val="00595381"/>
    <w:rsid w:val="0061092D"/>
    <w:rsid w:val="00645045"/>
    <w:rsid w:val="00721B51"/>
    <w:rsid w:val="009E35BE"/>
    <w:rsid w:val="00AA1B6A"/>
    <w:rsid w:val="00C05686"/>
    <w:rsid w:val="00C1704E"/>
    <w:rsid w:val="00C52944"/>
    <w:rsid w:val="00CA3CC9"/>
    <w:rsid w:val="00CD24A8"/>
    <w:rsid w:val="00D25863"/>
    <w:rsid w:val="00D80AE4"/>
    <w:rsid w:val="00E94064"/>
    <w:rsid w:val="00EE6D4B"/>
    <w:rsid w:val="00F273CF"/>
    <w:rsid w:val="00F97DB5"/>
    <w:rsid w:val="00FC28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2944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link w:val="TextoindependienteCar"/>
    <w:uiPriority w:val="99"/>
    <w:unhideWhenUsed/>
    <w:rsid w:val="00CD24A8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CD24A8"/>
  </w:style>
  <w:style w:type="paragraph" w:styleId="Textodeglobo">
    <w:name w:val="Balloon Text"/>
    <w:basedOn w:val="Normal"/>
    <w:link w:val="TextodegloboCar"/>
    <w:uiPriority w:val="99"/>
    <w:semiHidden/>
    <w:unhideWhenUsed/>
    <w:rsid w:val="003B10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B103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0FBB95-FD81-4717-88F2-8B02848DBA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90</Words>
  <Characters>498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587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leyenda</dc:creator>
  <cp:lastModifiedBy>leyenda</cp:lastModifiedBy>
  <cp:revision>7</cp:revision>
  <cp:lastPrinted>2009-12-30T12:09:00Z</cp:lastPrinted>
  <dcterms:created xsi:type="dcterms:W3CDTF">2009-12-30T09:50:00Z</dcterms:created>
  <dcterms:modified xsi:type="dcterms:W3CDTF">2010-06-01T09:18:00Z</dcterms:modified>
</cp:coreProperties>
</file>